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52" w:rsidRPr="002A3D52" w:rsidRDefault="002A3D52" w:rsidP="002A3D52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COĞRAFYA DERSİ 9. SINIF 2. DÖNEM 2. YAZILI SORULARI (1)</w:t>
      </w:r>
    </w:p>
    <w:p w:rsidR="002A3D52" w:rsidRPr="002A3D52" w:rsidRDefault="002A3D52" w:rsidP="002A3D52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2A3D52" w:rsidRPr="002A3D52" w:rsidRDefault="002A3D52" w:rsidP="002A3D52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2A3D52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………..……………..…</w:t>
      </w:r>
      <w:proofErr w:type="gramEnd"/>
      <w:r w:rsidRPr="002A3D52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OKULU 9/… SINIFI</w:t>
      </w:r>
    </w:p>
    <w:p w:rsidR="002A3D52" w:rsidRPr="002A3D52" w:rsidRDefault="002A3D52" w:rsidP="002A3D52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COĞRAFYA DERSİ 2. DÖNEM 2. YAZILISI</w:t>
      </w:r>
    </w:p>
    <w:p w:rsidR="002A3D52" w:rsidRPr="002A3D52" w:rsidRDefault="002A3D52" w:rsidP="002A3D52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2A3D52" w:rsidRPr="002A3D52" w:rsidRDefault="002A3D52" w:rsidP="002A3D52">
      <w:pPr>
        <w:shd w:val="clear" w:color="auto" w:fill="FFFFFF"/>
        <w:ind w:left="180" w:right="2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Tarih: …/…/</w:t>
      </w:r>
      <w:proofErr w:type="gramStart"/>
      <w:r w:rsidRPr="002A3D52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</w:t>
      </w:r>
      <w:proofErr w:type="gramEnd"/>
    </w:p>
    <w:p w:rsidR="002A3D52" w:rsidRPr="002A3D52" w:rsidRDefault="002A3D52" w:rsidP="002A3D52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ADI SOYADI</w:t>
      </w:r>
      <w:proofErr w:type="gramStart"/>
      <w:r w:rsidRPr="002A3D52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:…………………………</w:t>
      </w:r>
      <w:proofErr w:type="gramEnd"/>
      <w:r w:rsidRPr="002A3D52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NU</w:t>
      </w:r>
      <w:proofErr w:type="gramStart"/>
      <w:r w:rsidRPr="002A3D52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:…………..</w:t>
      </w:r>
      <w:proofErr w:type="gramEnd"/>
      <w:r w:rsidRPr="002A3D52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PUAN</w:t>
      </w:r>
      <w:proofErr w:type="gramStart"/>
      <w:r w:rsidRPr="002A3D52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</w:t>
      </w:r>
      <w:proofErr w:type="gramEnd"/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DİKKAT:</w:t>
      </w: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Cevaplarınızı cevap formu üzerine işaretlemeniz gerekmektedir. Sınav süresi 40 dakikadır. Her doğru cevap 2,5 puandır. Yanlış doğruyu götürmediği için her soruyu cevaplandırmanızı önerir, başarılar dilerim…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1. Yerkabuğunun günümüze dek geçirdiği evreler hakkında araştırma yapan bir bilim adam, aşağıdaki kaya türlerinden öncelikle hangisini incelemelidir?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A-Bazalt          B-Taşkömürü                                C-Granit                         D-Volkan tüfü                               E-Mermer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2.</w:t>
      </w: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Geniş alanlı kıta salınım hareketlerine </w:t>
      </w:r>
      <w:proofErr w:type="spellStart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epirojenez</w:t>
      </w:r>
      <w:proofErr w:type="spellEnd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denir. </w:t>
      </w:r>
      <w:r w:rsidRPr="002A3D52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Aşağıdakilerden hangisi Türkiye’de 3.jeolojik zamanın sonu 4.jeolojik zamanın başlarında  etkili olan </w:t>
      </w:r>
      <w:proofErr w:type="spellStart"/>
      <w:r w:rsidRPr="002A3D52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epirojenez</w:t>
      </w:r>
      <w:proofErr w:type="spellEnd"/>
      <w:r w:rsidRPr="002A3D52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olayının sonuçlarından biri olamaz?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A-Kıyı taraçalarının oluşması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B-Akarsularımızın denge </w:t>
      </w:r>
      <w:proofErr w:type="gramStart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profiline</w:t>
      </w:r>
      <w:proofErr w:type="gramEnd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ulaşamaması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C-Yüksek düzlüklerin oluşması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D-Eski akarsu vadilerinin sular altında kalması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E-</w:t>
      </w:r>
      <w:proofErr w:type="spellStart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Toros</w:t>
      </w:r>
      <w:proofErr w:type="spellEnd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Dağları’nın oluşması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3. Matematik konumları farklı üç ayrı yörede de   kaplıca ve şifalı suların bulunması bu yörelerin hangi bakımdan benzer olduğunu kanıtlar?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A-Yer yapısı                        B-İklimleri                  C-Yer şekiller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D-Yağış miktarı         E-Maden yatakları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4.</w:t>
      </w: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Tektonik depremler, yerkabuğundaki</w:t>
      </w:r>
      <w:r w:rsidRPr="002A3D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hyperlink r:id="rId4" w:tgtFrame="_blank" w:history="1">
        <w:r w:rsidRPr="002A3D52">
          <w:rPr>
            <w:rFonts w:ascii="Arial" w:eastAsia="Times New Roman" w:hAnsi="Arial" w:cs="Arial"/>
            <w:color w:val="000066"/>
            <w:sz w:val="18"/>
            <w:lang w:eastAsia="tr-TR"/>
          </w:rPr>
          <w:t>(bilgi yelpazesi.net)</w:t>
        </w:r>
      </w:hyperlink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kırık </w:t>
      </w:r>
      <w:proofErr w:type="spellStart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hatlarıboyunca</w:t>
      </w:r>
      <w:proofErr w:type="spellEnd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yer hareketleri sonucunda oluşurlar?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Aşağıdakilerden hangisi bu hareketlerin sıkça görüldüğü bir bölgenin özelliklerinden olamaz?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A-Genç oluşumlu bir bölgedir            B-Kaplıcalar bakımından zengindir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C- I.zamanda oluşmuştur                 D-Aktif volkanlara sahiptir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E-Faylar geniş yer tutar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5.</w:t>
      </w: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Yerkabuğunun üst kısmında silisyum ve alüminyumdan oluşmuş kayalar geniş yer </w:t>
      </w:r>
      <w:proofErr w:type="gramStart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tutar.Buraya</w:t>
      </w:r>
      <w:proofErr w:type="gramEnd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</w:t>
      </w:r>
      <w:proofErr w:type="spellStart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sial</w:t>
      </w:r>
      <w:proofErr w:type="spellEnd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katı da denir.</w:t>
      </w:r>
      <w:proofErr w:type="spellStart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Sial</w:t>
      </w:r>
      <w:proofErr w:type="spellEnd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sürekli uzanış göstermez yer </w:t>
      </w:r>
      <w:proofErr w:type="spellStart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yer</w:t>
      </w:r>
      <w:proofErr w:type="spellEnd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parçalanmıştır.</w:t>
      </w:r>
      <w:r w:rsidRPr="002A3D52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aşağıdaki yer şekillerinden hangisinde bu katman daha kalındır?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A-Deniz kıyısında               C-Kıyı ovalarında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B-Okyanus diplerinde                       D-Alçak düzlüklerde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E-Sıradağlarda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6. Yeryüzünde deprem ve </w:t>
      </w:r>
      <w:proofErr w:type="spellStart"/>
      <w:r w:rsidRPr="002A3D52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volkanizma</w:t>
      </w:r>
      <w:proofErr w:type="spellEnd"/>
      <w:r w:rsidRPr="002A3D52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olaylarının olmaması için aşağıdakilerden hangisinin gerçekleşmesi gerekir?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A-Yeryüzünde iklimin soğuması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B-Yeryüzünün tamamının sularla kaplanması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C-Yer’in iç ısısını kaybetmesi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D-Yeryüzünde iklimin daha fazla ısınması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E-Güneş enerjisinin yeryüzünde eşit dağılmasının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7. Türkiye’deki </w:t>
      </w:r>
      <w:proofErr w:type="gramStart"/>
      <w:r w:rsidRPr="002A3D52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yer yüzü</w:t>
      </w:r>
      <w:proofErr w:type="gramEnd"/>
      <w:r w:rsidRPr="002A3D52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şekilleri düşünüldüğünde batıdan doğuya doğru gidildiğinde aşağıdakilerden  hangisi akarsular üzerinde görülebilecek bir değişme olabilir?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A-Akış hızlarının artması                          B-Yatak eğimlerinin azalması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C-Rejimlerinin daha düzenli olması    D-Taşımacılığa daha elverişli olmaları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E-Debilerinin azalması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8. Akarsuyun taşıdığı malzemeyi biriktirebilmesi için aşağıdakilerden hangisinin gerçekleşmesi gerekir?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A-Debisinin artması                  B-Rejiminin düzenli olması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C-Belli bir dönemde kuruması               D-Yeraltından beslenmesi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E-Yatak eğiminin azalması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9. Aşağıdaki havzaların hangisinin akarsularında erimiş halde kireç oranının daha çok olması beklenir?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A-Konya Havzası                        B-Tuz Gölü Havzası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lastRenderedPageBreak/>
        <w:t>C-Van Gölü Havzası                                  D-Aras Havzası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E-Göller Yöresi Havzası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10.</w:t>
      </w: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Çok kısa süre içinde birden bire kabararak coşkun şekilde akan, daha sonra kuruyacak duruma gelen akarsulara “sel rejimli </w:t>
      </w:r>
      <w:proofErr w:type="spellStart"/>
      <w:proofErr w:type="gramStart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akarsular”denir</w:t>
      </w:r>
      <w:proofErr w:type="spellEnd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.</w:t>
      </w:r>
      <w:r w:rsidRPr="002A3D52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Verilen</w:t>
      </w:r>
      <w:proofErr w:type="gramEnd"/>
      <w:r w:rsidRPr="002A3D52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tanımdaki gibi bir akarsu için aşağıdakilerden hangisi söylenemez?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A-Sağanak yağışların kontrolünde olduğuna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B-Düzensiz rejimli</w:t>
      </w:r>
      <w:r w:rsidRPr="002A3D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hyperlink r:id="rId5" w:tgtFrame="_blank" w:history="1">
        <w:r w:rsidRPr="002A3D52">
          <w:rPr>
            <w:rFonts w:ascii="Arial" w:eastAsia="Times New Roman" w:hAnsi="Arial" w:cs="Arial"/>
            <w:color w:val="000066"/>
            <w:sz w:val="18"/>
            <w:lang w:eastAsia="tr-TR"/>
          </w:rPr>
          <w:t>(bilgi yelpazesi.net)</w:t>
        </w:r>
      </w:hyperlink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olduğuna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C-Kurak ve yarı kurak bölgede bulunduklarına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D-Taşımacılığa elverişsiz olduklarına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E-Boylarının çok uzun olduğuna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11.</w:t>
      </w: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Ay’ın ve Güneş’in çekim gücüne bağlı olarak yeryüzündeki suların yükselip-alçalması olayına gel-git denir. </w:t>
      </w:r>
      <w:r w:rsidRPr="002A3D52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Aşağıdakilerden hangisi Türkiye kıyılarında bu olayın etkili olmadığının bir kanıtıdır?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A-Kıyıların sığ olması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B-Kıyılarımızda </w:t>
      </w:r>
      <w:proofErr w:type="gramStart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koy,körfez</w:t>
      </w:r>
      <w:proofErr w:type="gramEnd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sayısının fazla olması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C-Kıyılarımızda falezlerin bulunması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D-Kıyılarımızda delta ovalarının bulunması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E-Doğal limanların fazla olması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12.</w:t>
      </w: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Kıyı tiplerinin </w:t>
      </w:r>
      <w:proofErr w:type="gramStart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oluşmasında;buzullaşma</w:t>
      </w:r>
      <w:proofErr w:type="gramEnd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,dalga hareketleri ve kıyı gerisindeki yer şekilleri gibi faktörler etkilidir. </w:t>
      </w:r>
      <w:r w:rsidRPr="002A3D52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Aşağıdaki kıyı tiplerinden hangisinin oluşabilmesi için dağların kıyıya paralel uzanması gereklidir?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A-Enine kıyıların          B-</w:t>
      </w:r>
      <w:proofErr w:type="spellStart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Ria</w:t>
      </w:r>
      <w:proofErr w:type="spellEnd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tipi kıyıların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C-Boyuna kıyıların      D-Haliçli kıyıların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E-Deltalı kıyıların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13. Aşağıdaki ülkelerin hangisinde buzulların  oluşturduğu yer şekillerine daha çok rastlanır?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A-Türkiye                      B-Almanya             C-İngiltere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D-A.B.D.                     E-Norveç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14.-</w:t>
      </w: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Yağan karların erimeden ertesi yıla kalan kısmına “kalıcı kar” denir. </w:t>
      </w:r>
      <w:r w:rsidRPr="002A3D52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Aşağıdaki ülkelerden hangisinde kalıcı kar sınırının daha yüksek olduğu söylenebilir?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A-Kanada          B-Almanya           C-Norveç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D-Brezilya         E-Türkiye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15. 297 metre derinliğindeki bir maden ocağının yeryüzündeki girişinde sıcaklık 190C’dir.Buna göre, maden ocağının tabanındaki sıcaklık kaç santigrat derecedir?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A- 10                 B- </w:t>
      </w:r>
      <w:proofErr w:type="gramStart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20.5</w:t>
      </w:r>
      <w:proofErr w:type="gramEnd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              C- 24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D-28</w:t>
      </w:r>
      <w:proofErr w:type="gramEnd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                E-33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16.</w:t>
      </w: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Okyanus ve deniz tabanlarında oluşan kalın tortul tabakalara, kıtaların birbirine yaklaşması sonucunda uyguladığı yan basınçların etkisiyle kıvrılma ve kırılmalar </w:t>
      </w:r>
      <w:proofErr w:type="gramStart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oluşabilir.</w:t>
      </w:r>
      <w:r w:rsidRPr="002A3D52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aşağıdaki</w:t>
      </w:r>
      <w:proofErr w:type="gramEnd"/>
      <w:r w:rsidRPr="002A3D52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yer  yapılarından hangisinin oluşumunda bu durumun etkisi yoktur?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A-Horst                            B-Graben                  C-Krater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D-</w:t>
      </w:r>
      <w:proofErr w:type="spellStart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Senklinal</w:t>
      </w:r>
      <w:proofErr w:type="spellEnd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                    E-</w:t>
      </w:r>
      <w:proofErr w:type="spellStart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Antiklinal</w:t>
      </w:r>
      <w:proofErr w:type="spellEnd"/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17.</w:t>
      </w: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İç Anadolu Bölgesi’nde volkan dağları ve volkanik arazi geniş yer tutmaktadır.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Aşağıdakilerden hangisinde, İç Anadolu’daki  volkanlar birlikte verilmiştir?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A-Nemrut, </w:t>
      </w:r>
      <w:proofErr w:type="spellStart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Karacadağ</w:t>
      </w:r>
      <w:proofErr w:type="spellEnd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, Küçük Ağrı, Nemrut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B-Erciyes, </w:t>
      </w:r>
      <w:proofErr w:type="spellStart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Melendiz</w:t>
      </w:r>
      <w:proofErr w:type="spellEnd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, Hasan Dağı, </w:t>
      </w:r>
      <w:proofErr w:type="spellStart"/>
      <w:proofErr w:type="gramStart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Karacadağ</w:t>
      </w:r>
      <w:proofErr w:type="spellEnd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,Karadağ</w:t>
      </w:r>
      <w:proofErr w:type="gramEnd"/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C-</w:t>
      </w:r>
      <w:proofErr w:type="spellStart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Tendürek</w:t>
      </w:r>
      <w:proofErr w:type="spellEnd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, </w:t>
      </w:r>
      <w:proofErr w:type="spellStart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Karacadağ</w:t>
      </w:r>
      <w:proofErr w:type="spellEnd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, </w:t>
      </w:r>
      <w:proofErr w:type="spellStart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Süphan</w:t>
      </w:r>
      <w:proofErr w:type="spellEnd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, Erciyes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D-</w:t>
      </w:r>
      <w:proofErr w:type="spellStart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Süphan</w:t>
      </w:r>
      <w:proofErr w:type="spellEnd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, Büyük Ağrı, </w:t>
      </w:r>
      <w:proofErr w:type="spellStart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Meke</w:t>
      </w:r>
      <w:proofErr w:type="spellEnd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, </w:t>
      </w:r>
      <w:proofErr w:type="spellStart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Melendiz</w:t>
      </w:r>
      <w:proofErr w:type="spellEnd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, Nemrut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E-Nemrut, Hasan dağı, </w:t>
      </w:r>
      <w:proofErr w:type="spellStart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Tendürek</w:t>
      </w:r>
      <w:proofErr w:type="spellEnd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, Karadağ, Kula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18. Aşağıdakilerden hangisinin oluşumunda iç kuvvetlerin etkisinden söz </w:t>
      </w:r>
      <w:proofErr w:type="gramStart"/>
      <w:r w:rsidRPr="002A3D52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edilemez ?</w:t>
      </w:r>
      <w:proofErr w:type="gramEnd"/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A-Volkan konilerinin                                      B-Delta ovalarının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C-Metal maden yataklarının                        D-Depremlerin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E-Sıradağların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19. Aşağıdaki dağların hangisi </w:t>
      </w:r>
      <w:proofErr w:type="spellStart"/>
      <w:r w:rsidRPr="002A3D52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orojeneze</w:t>
      </w:r>
      <w:proofErr w:type="spellEnd"/>
      <w:r w:rsidRPr="002A3D52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bağlı olarak oluşmamıştır?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A-</w:t>
      </w:r>
      <w:proofErr w:type="spellStart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Süphan</w:t>
      </w:r>
      <w:proofErr w:type="spellEnd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Dağı                 B-Aydın Dağları             C-Nur Dağları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D-Kaçkar Dağları              E-</w:t>
      </w:r>
      <w:proofErr w:type="spellStart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Canik</w:t>
      </w:r>
      <w:proofErr w:type="spellEnd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Dağları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20. Arazilerinin tamamı I.jeolojik zamanda oluşmuş olan bir ülkeyle ilgili olarak aşağıdaki yargılardan hangisine varılamaz?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lastRenderedPageBreak/>
        <w:t>A-Taşkömürü yatakları çok olabilir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B-Şiddetli tektonik deprem olasılığı azdır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C-Akarsuların yatak eğimi genellikle azdır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D-Peneplen türü araziler çok azdır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E-Jeotermal enerji üretim potansiyeli düşüktür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21.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* Kıyı kordonu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*  Kıyı oku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* </w:t>
      </w:r>
      <w:proofErr w:type="spellStart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Tombolo</w:t>
      </w:r>
      <w:proofErr w:type="spellEnd"/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* Lagün ( </w:t>
      </w:r>
      <w:proofErr w:type="gramStart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Deniz kulağı</w:t>
      </w:r>
      <w:proofErr w:type="gramEnd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)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Yukarıdaki kıyı şekillerinin oluşumunda aşağıdakilerden hangisi etkilidir?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A-Akarsular                         B-Rüzgârlar                       C-Buzullar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D-Dalgalar                          E-Yeraltı suları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22.  Aşağıdakilerden hangisinde rüzgâr, dalga ve buzulların oluşturduğu yer şekilleri birlikte verilmiştir?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    Rüzgâr                         Dalga                       Buzul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A- Barkan                        Falez                         Haliç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B- </w:t>
      </w:r>
      <w:proofErr w:type="spellStart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Kırgıbayır</w:t>
      </w:r>
      <w:proofErr w:type="spellEnd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                   Sirk                          Tekne vadi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C- Mantar kaya                 Lagün                      </w:t>
      </w:r>
      <w:proofErr w:type="spellStart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Hamada</w:t>
      </w:r>
      <w:proofErr w:type="spellEnd"/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D- Mantar kaya                </w:t>
      </w:r>
      <w:proofErr w:type="spellStart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Tombolo</w:t>
      </w:r>
      <w:proofErr w:type="spellEnd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                 Hörgüç kaya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E- Dev kazan                    Delta                       Fiyort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23. Aşağıdakilerden hangisi karstik aşınım şekillerinden biri değildir?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A- </w:t>
      </w:r>
      <w:proofErr w:type="spellStart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Lapya</w:t>
      </w:r>
      <w:proofErr w:type="spellEnd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                      B-</w:t>
      </w:r>
      <w:proofErr w:type="spellStart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Dolin</w:t>
      </w:r>
      <w:proofErr w:type="spellEnd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                 C- Obruk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D- </w:t>
      </w:r>
      <w:proofErr w:type="spellStart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Polye</w:t>
      </w:r>
      <w:proofErr w:type="spellEnd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                    E</w:t>
      </w:r>
      <w:proofErr w:type="gramStart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)</w:t>
      </w:r>
      <w:proofErr w:type="gramEnd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Sarkıt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24. Yıllık yağış miktarı Kars'ta 550 mm, Hakkari çevresinde 800 mm iken Iğdır’da 300 </w:t>
      </w:r>
      <w:proofErr w:type="gramStart"/>
      <w:r w:rsidRPr="002A3D52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mm.dir.Doğu</w:t>
      </w:r>
      <w:proofErr w:type="gramEnd"/>
      <w:r w:rsidRPr="002A3D52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Anadolu Bölgesinde yer alan bu illerde yıllık yağış miktarının önemli farklılıklar göstermesi aşağıda verilenlerden en çok hangisiyle ilgilidir?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 Yükselti değerleriyle                           B) Doğal bitki örtüleriyle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C) Yer şekillerinin engebeliliğiyle            D) Enlem değerleriyle                          E) Denize olan uzaklıklarıyla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25. Aşağıda yağış oluşum şekilleri verilmiştir.</w:t>
      </w:r>
    </w:p>
    <w:p w:rsidR="002A3D52" w:rsidRPr="002A3D52" w:rsidRDefault="002A3D52" w:rsidP="002A3D52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tr-TR"/>
        </w:rPr>
        <w:drawing>
          <wp:inline distT="0" distB="0" distL="0" distR="0">
            <wp:extent cx="2324100" cy="685800"/>
            <wp:effectExtent l="19050" t="0" r="0" b="0"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Buna göre, aşağıdakilerden hangisinde yukarıdaki yağış oluşum şekillerinin en fazla görüldüğü iklim tipleri doğru olarak eşleştirilmiştir?</w:t>
      </w:r>
    </w:p>
    <w:p w:rsidR="002A3D52" w:rsidRPr="002A3D52" w:rsidRDefault="002A3D52" w:rsidP="002A3D52">
      <w:pPr>
        <w:shd w:val="clear" w:color="auto" w:fill="FFFFFF"/>
        <w:ind w:left="889" w:right="22" w:firstLine="52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I                    II                        III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A) Ekvatoral                  İç Anadolu            Ilıman </w:t>
      </w:r>
      <w:proofErr w:type="spellStart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Okyanusal</w:t>
      </w:r>
      <w:proofErr w:type="spellEnd"/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B) Ilıman                       </w:t>
      </w:r>
      <w:proofErr w:type="spellStart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Okyanusal</w:t>
      </w:r>
      <w:proofErr w:type="spellEnd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           Karadeniz Akdeniz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C) Ekvatoral                 Muson Ilıman       </w:t>
      </w:r>
      <w:proofErr w:type="spellStart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Okyanusal</w:t>
      </w:r>
      <w:proofErr w:type="spellEnd"/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 Akdeniz                    Karasal                 Step iklimi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E) Sert karasal            Ekvatoral               Muson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26.</w:t>
      </w:r>
    </w:p>
    <w:p w:rsidR="002A3D52" w:rsidRPr="002A3D52" w:rsidRDefault="002A3D52" w:rsidP="002A3D52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tr-TR"/>
        </w:rPr>
        <w:drawing>
          <wp:inline distT="0" distB="0" distL="0" distR="0">
            <wp:extent cx="1571625" cy="752475"/>
            <wp:effectExtent l="19050" t="0" r="9525" b="0"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Yukarıdaki harita Türkiye'de yıllık sıcaklık farklarının dağılışını göstermektedir. Ege Bölgesi'nden Doğu Anadolu'ya doğru gidildikçe sıcaklık farklarının artmasında;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I. Enlem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II. Karasallık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III. Denize uzaklık </w:t>
      </w:r>
      <w:r w:rsidRPr="002A3D52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etmenlerinden hangilerinin etkisinden söz edilemez?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 Yalnız I              B) I ve II                         C) Yalnız II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 Yalnız III   E) I ve III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27.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-Yağış</w:t>
      </w:r>
      <w:proofErr w:type="gramEnd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rejimi düzenlidir.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lastRenderedPageBreak/>
        <w:t>- En</w:t>
      </w:r>
      <w:proofErr w:type="gramEnd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fazla yağış sonbaharda düşer.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- Bulutlu</w:t>
      </w:r>
      <w:proofErr w:type="gramEnd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gün sayısı fazladır.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Özellikleri verilen iklim aşağıdakilerden hangisidir?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 Akdeniz iklimi                         B) Karadeniz iklimi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C) Erzurum-Kars iklimi             D) Marmara iklimi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E) İç Anadolu iklimi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2A3D52" w:rsidRPr="002A3D52" w:rsidRDefault="002A3D52" w:rsidP="002A3D52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2A3D52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II.BÖLÜM</w:t>
      </w:r>
      <w:proofErr w:type="gramEnd"/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2A3D52" w:rsidRPr="002A3D52" w:rsidRDefault="002A3D52" w:rsidP="002A3D52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Aşağıdaki sorularda bırakılan boşluklara uygun kelimeleri yazınız…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28.</w:t>
      </w: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245 milyon yıl önceki dünya görünümündeki tek kıtaya verilen isimdir. </w:t>
      </w:r>
      <w:proofErr w:type="gramStart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……………….</w:t>
      </w:r>
      <w:proofErr w:type="gramEnd"/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29.</w:t>
      </w: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İnsanın ortaya çıktığı jeolojik zamandır. </w:t>
      </w:r>
      <w:proofErr w:type="gramStart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……………….</w:t>
      </w:r>
      <w:proofErr w:type="gramEnd"/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30.</w:t>
      </w: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Yan basınçlara uğrayan sert tabakaların kırılarak blok halinde yüksekte kalan kısmına </w:t>
      </w:r>
      <w:proofErr w:type="gramStart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……………….,</w:t>
      </w:r>
      <w:proofErr w:type="gramEnd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blok halinde çöken kısmına ……………………. Denir.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31.</w:t>
      </w: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Yeryüzünde en çok yıkıma sebebiyet veren ve yeryüzündeki depremlerin %90’ından fazlasını oluşturan deprem çeşididir. </w:t>
      </w:r>
      <w:proofErr w:type="gramStart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…………………………..</w:t>
      </w:r>
      <w:proofErr w:type="gramEnd"/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32.</w:t>
      </w: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Akarsuyun yatağını derine doğru aşındırabileceği en son seviyeye denir. </w:t>
      </w:r>
      <w:proofErr w:type="gramStart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………………………...</w:t>
      </w:r>
      <w:proofErr w:type="gramEnd"/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33.</w:t>
      </w: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  Sularını denize ulaştırabilen akarsu havzalarına </w:t>
      </w:r>
      <w:proofErr w:type="gramStart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…………………….,</w:t>
      </w:r>
      <w:proofErr w:type="gramEnd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ulaştıramayan akarsu havzalarına ……………………….…….denir.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34.</w:t>
      </w: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  Akarsuyun yatak eğiminin azaldığı yerde </w:t>
      </w:r>
      <w:proofErr w:type="spellStart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salınımlar</w:t>
      </w:r>
      <w:proofErr w:type="spellEnd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yaparak akmasına </w:t>
      </w:r>
      <w:proofErr w:type="gramStart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……………………….</w:t>
      </w:r>
      <w:proofErr w:type="gramEnd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</w:t>
      </w:r>
      <w:proofErr w:type="gramStart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denir</w:t>
      </w:r>
      <w:proofErr w:type="gramEnd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.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35.</w:t>
      </w: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Karstik aşınım şekillerinin en küçüğüdür. </w:t>
      </w:r>
      <w:proofErr w:type="gramStart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……………….</w:t>
      </w:r>
      <w:proofErr w:type="gramEnd"/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36.</w:t>
      </w: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  Dağlardaki çukur veya çanaklara yerleşen buzullara </w:t>
      </w:r>
      <w:proofErr w:type="gramStart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………………….,</w:t>
      </w:r>
      <w:proofErr w:type="gramEnd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iklimin ısınması ile buradaki buz tabakasının erimesi ile oluşan göllere ise ………………………. Denir.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37.</w:t>
      </w: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Karaya yakın bir adanın</w:t>
      </w:r>
      <w:r w:rsidRPr="002A3D52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hyperlink r:id="rId8" w:tgtFrame="_blank" w:history="1">
        <w:r w:rsidRPr="002A3D52">
          <w:rPr>
            <w:rFonts w:ascii="Arial" w:eastAsia="Times New Roman" w:hAnsi="Arial" w:cs="Arial"/>
            <w:color w:val="000066"/>
            <w:sz w:val="18"/>
            <w:lang w:eastAsia="tr-TR"/>
          </w:rPr>
          <w:t>(bilgi yelpazesi.net)</w:t>
        </w:r>
      </w:hyperlink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kıyı oku ile karaya bağlanması üzerine oluşan şekle denir. </w:t>
      </w:r>
      <w:proofErr w:type="gramStart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……………….</w:t>
      </w:r>
      <w:proofErr w:type="gramEnd"/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38.</w:t>
      </w: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Koy veya körfezlerin önünün kıyı oku ile kapanması ile oluşan göllere denir. </w:t>
      </w:r>
      <w:proofErr w:type="gramStart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……………….</w:t>
      </w:r>
      <w:proofErr w:type="gramEnd"/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39.</w:t>
      </w: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Eğimli toprak tabakalarının ana kaya ile bitlikte kütle halinde yer değiştirmesi olayına denir. </w:t>
      </w:r>
      <w:proofErr w:type="gramStart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……………….</w:t>
      </w:r>
      <w:proofErr w:type="gramEnd"/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40.</w:t>
      </w: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Yeryüzünde yağış rejimi düzenli olan iki büyük iklim tipi  </w:t>
      </w:r>
      <w:proofErr w:type="gramStart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.................................................</w:t>
      </w:r>
      <w:proofErr w:type="gramEnd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ve.................................................. </w:t>
      </w:r>
      <w:proofErr w:type="spellStart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dir</w:t>
      </w:r>
      <w:proofErr w:type="spellEnd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.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41.</w:t>
      </w: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Yıllık yağış değeri bakımından dünyanın en fazla yağış alan yeri olan </w:t>
      </w:r>
      <w:proofErr w:type="spellStart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Çerapunçi’nin</w:t>
      </w:r>
      <w:proofErr w:type="spellEnd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bulunduğu iklim tipidir. </w:t>
      </w:r>
      <w:proofErr w:type="gramStart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..............................................</w:t>
      </w:r>
      <w:proofErr w:type="gramEnd"/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42.</w:t>
      </w: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 Sıcaklık arttıkça basınç</w:t>
      </w:r>
      <w:proofErr w:type="gramStart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..............................</w:t>
      </w:r>
      <w:proofErr w:type="gramEnd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, yükselti arttıkça basınç</w:t>
      </w:r>
      <w:proofErr w:type="gramStart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..............................</w:t>
      </w:r>
      <w:proofErr w:type="gramEnd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, yerçekimi artıkça basınç</w:t>
      </w:r>
      <w:proofErr w:type="gramStart"/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..............................</w:t>
      </w:r>
      <w:proofErr w:type="gramEnd"/>
    </w:p>
    <w:p w:rsidR="002A3D52" w:rsidRPr="002A3D52" w:rsidRDefault="002A3D52" w:rsidP="002A3D52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2A3D52" w:rsidRPr="002A3D52" w:rsidRDefault="002A3D52" w:rsidP="002A3D52">
      <w:pPr>
        <w:shd w:val="clear" w:color="auto" w:fill="FFFFFF"/>
        <w:ind w:left="180" w:right="2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D52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Not:</w:t>
      </w:r>
      <w:r w:rsidRPr="002A3D52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41 ve 42. sorular yedek olup yapamadığınız soruların yerine bu soruları cevaplandırabilirsiniz</w:t>
      </w:r>
    </w:p>
    <w:p w:rsidR="00D779EF" w:rsidRPr="00C03F31" w:rsidRDefault="00D779EF" w:rsidP="00C03F31">
      <w:pPr>
        <w:ind w:firstLine="0"/>
      </w:pPr>
    </w:p>
    <w:sectPr w:rsidR="00D779EF" w:rsidRPr="00C03F31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988"/>
    <w:rsid w:val="0003454F"/>
    <w:rsid w:val="000634E9"/>
    <w:rsid w:val="000B5689"/>
    <w:rsid w:val="001E1550"/>
    <w:rsid w:val="002246D3"/>
    <w:rsid w:val="002A3D52"/>
    <w:rsid w:val="002B4357"/>
    <w:rsid w:val="002E3C5F"/>
    <w:rsid w:val="003A126B"/>
    <w:rsid w:val="00454DF7"/>
    <w:rsid w:val="004613D1"/>
    <w:rsid w:val="004861BB"/>
    <w:rsid w:val="00640733"/>
    <w:rsid w:val="006A676F"/>
    <w:rsid w:val="006D6B28"/>
    <w:rsid w:val="007D77D8"/>
    <w:rsid w:val="008473A0"/>
    <w:rsid w:val="00A80EBB"/>
    <w:rsid w:val="00A977FB"/>
    <w:rsid w:val="00B14DCA"/>
    <w:rsid w:val="00B55BEE"/>
    <w:rsid w:val="00C03F31"/>
    <w:rsid w:val="00D779EF"/>
    <w:rsid w:val="00DF64C9"/>
    <w:rsid w:val="00E00988"/>
    <w:rsid w:val="00E04168"/>
    <w:rsid w:val="00F15939"/>
    <w:rsid w:val="00FA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E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B43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35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17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5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98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19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44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15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53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8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7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3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6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23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26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9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  <w:divsChild>
            <w:div w:id="469711400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739903981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1246645303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</w:divsChild>
        </w:div>
      </w:divsChild>
    </w:div>
    <w:div w:id="1746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4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92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96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2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lgiyelpazesi.net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bilgiyelpazesi.net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ilgiyelpazesi.ne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1704</Words>
  <Characters>9713</Characters>
  <Application>Microsoft Office Word</Application>
  <DocSecurity>0</DocSecurity>
  <Lines>80</Lines>
  <Paragraphs>22</Paragraphs>
  <ScaleCrop>false</ScaleCrop>
  <Company/>
  <LinksUpToDate>false</LinksUpToDate>
  <CharactersWithSpaces>11395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2013-01-05T11:55:00Z</dcterms:created>
  <dcterms:modified xsi:type="dcterms:W3CDTF">2013-01-05T11:55:00Z</dcterms:modified>
</cp:coreProperties>
</file>