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A9" w:rsidRDefault="003061A9" w:rsidP="003061A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FF0000"/>
          <w:sz w:val="18"/>
          <w:szCs w:val="18"/>
        </w:rPr>
        <w:t>COĞRAFYA DERSİ 12. SINIF 2. DÖNEM 1. YAZILISI SORULARI (4) (TEST)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…………………..…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OKULU 12/… SINIFI</w:t>
      </w:r>
    </w:p>
    <w:p w:rsidR="003061A9" w:rsidRDefault="003061A9" w:rsidP="003061A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COĞRAFYA DERSİ 2. DÖNEM 1. YAZILISI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Tarih: … / … /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</w:t>
      </w:r>
      <w:proofErr w:type="gramEnd"/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  <w:jc w:val="center"/>
      </w:pPr>
      <w:r>
        <w:rPr>
          <w:rFonts w:ascii="Arial" w:hAnsi="Arial" w:cs="Arial"/>
          <w:b/>
          <w:bCs/>
          <w:color w:val="0033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:……………………………………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:…….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>   PUAN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………</w:t>
      </w:r>
      <w:proofErr w:type="gramEnd"/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752725" cy="1276350"/>
            <wp:effectExtent l="19050" t="0" r="9525" b="0"/>
            <wp:docPr id="807" name="Picture 807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7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Türkiye haritasında numaralandırılan yerlerin hangisinin nüfus yoğunluğunun az olması farklı bir nedene dayanır?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1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2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C)3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4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5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2. Türkiye’de meydana gelen erozyonun, aşağıda sıralanan olaylardan hangisinin oluşumunda doğrudan etkisi yoktur?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Körfezlerin giderek dolmasında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Meraların azalmasında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Tarımsal verimin düşmesinde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Kırsal yörelerden şehirlere göçün artmasında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Bitki türünün azalmasında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3.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I. Sulamada yararlanılır.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II. Tatlı su balıkçılığında yararlanılır.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III. Taşımacılıkta yararlanılır.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IV. Ulaşımda yararlanılır.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V. Elektrik üretiminde yararlanılır.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Yukarıdaki bilgilerden hangileri akarsularımız için doğru değildir?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Yalnız III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 ve 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II ve III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III ve lV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lV ve 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4. </w:t>
      </w:r>
      <w:r>
        <w:rPr>
          <w:rFonts w:ascii="Arial" w:hAnsi="Arial" w:cs="Arial"/>
          <w:color w:val="003366"/>
          <w:sz w:val="18"/>
          <w:szCs w:val="18"/>
        </w:rPr>
        <w:t xml:space="preserve">Fay hatları, yer kabuğunun zayıf ve hareket halindeki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bölgeleridir.Bazı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sahalar fay hatlarının bulunduğu alanlarla paralellik gösterir.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 bu sahalardan biri olarak gösterilemez?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Deprem alanları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Karstik araziler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Volkanik sahalar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Genç kıvrım dağları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Sıcak su kaynakları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5.</w:t>
      </w:r>
      <w:r>
        <w:rPr>
          <w:rFonts w:ascii="Arial" w:hAnsi="Arial" w:cs="Arial"/>
          <w:color w:val="003366"/>
          <w:sz w:val="18"/>
          <w:szCs w:val="18"/>
        </w:rPr>
        <w:t xml:space="preserve"> Meridyenler arasındaki mesafe Ekvator'dan kutuplara gidildikçe daralır.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752725" cy="1314450"/>
            <wp:effectExtent l="19050" t="0" r="9525" b="0"/>
            <wp:docPr id="808" name="Picture 808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yukarıdaki dünya haritasında işaretli doğrultulardan hangisinde ok yönünde gidildiğinde en büyük yerel saat farkı yaşanır?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1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2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3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4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5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6. Aşağıdakilerden hangisi, matematik konumla çelişen bir durumdur?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Sivas'tan Samsun'a gidildikçe kış sıcaklık ortalamalarının artması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Adana'da yaz sıcaklığının İstanbul'dan fazla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Mersin'de kış sıcaklığının Zonguldak'tan fazla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Ağrı'da Güneş'in İzmir'den önce doğması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Deniz suyundaki tuz oranının Akdeniz'den Marmara'ya doğru azalması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7.</w:t>
      </w:r>
      <w:r>
        <w:rPr>
          <w:rFonts w:ascii="Arial" w:hAnsi="Arial" w:cs="Arial"/>
          <w:color w:val="003366"/>
          <w:sz w:val="18"/>
          <w:szCs w:val="18"/>
        </w:rPr>
        <w:t xml:space="preserve"> Harita çiziminde kuşbakışı görünüş elde edebilmek için yerden yükselmek gerekir. Yerden yükseklere çıkıldıkça ayrıntılar azalır, hata oranı artar.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aşağıdaki ölçeklerden hangisinde İzmir'in haritası daha ayrıntılı çizilir?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1/2.000.000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1/1.500.000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1/800.000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1/500.000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1/200.000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8.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067050" cy="1581150"/>
            <wp:effectExtent l="19050" t="0" r="0" b="0"/>
            <wp:docPr id="809" name="Picture 809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 izohips haritaları sırasıyla aşağıda verilen yer şekillerinden hangisine aittir?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Haliç Boğaz Vadi Falez Delta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Delta Delta Doruk Haliç Vadi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Haliç Vadi Doruk Delta Falez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Falez Delta Doruk Vadi Haliç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Vadi Haliç Delta Doruk Falez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9. Almanya’nın nüfus özellikleriyle ilgili olarak verilen aşağıdaki bilgilerden hangisi yanlıştır?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Avrupa’da göçmen nüfusun en fazla olduğu ülkedir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Günümüzde başta ABD olmak üzere diğer ülkelere beyin göçü vermektedir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Yaşlı nüfusun fazla olması ekonomisi bakımından olumsuz bir özelliktir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Nüfusunu arttırıcı yönde politika izlemektedir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Toplam nüfus içinde tarımda çalışanların oranı son derece düşüktür.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10. Yarımküreleri farklı, enlem dereceleri aynı olan iki merkezde;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I. Çizgisel hız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II. Yerçekimi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III. Gece-gündüz süre farkı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IV. Ekvator'a olan uzaklık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V. Kutup Yıldızı'nın görünüm açısı</w:t>
      </w:r>
    </w:p>
    <w:p w:rsidR="003061A9" w:rsidRDefault="003061A9" w:rsidP="003061A9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>gibi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özelliklerden hangisinin ortak olduğu söylenemez?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238500" cy="1181100"/>
            <wp:effectExtent l="19050" t="0" r="0" b="0"/>
            <wp:docPr id="810" name="Picture 810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0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11. Aşağıdakilerden hangisi, Türkiye ekonomisini etki¬leyen faktörler arasında daha az etkiye sahiptir?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İklim özellikleri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Coğrafi konum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Nüfus özellikleri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Yeryüzü şekilleri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Doğal bitki örtüsü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12.</w:t>
      </w:r>
      <w:r>
        <w:rPr>
          <w:rFonts w:ascii="Arial" w:hAnsi="Arial" w:cs="Arial"/>
          <w:color w:val="003366"/>
          <w:sz w:val="18"/>
          <w:szCs w:val="18"/>
        </w:rPr>
        <w:t xml:space="preserve"> Türkiye'de yer şekillerinin dağlık engebeli olduğu yerlerde nüfus seyrektir.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362325" cy="1638300"/>
            <wp:effectExtent l="19050" t="0" r="9525" b="0"/>
            <wp:docPr id="811" name="Picture 811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Yukarıdaki haritada Türkiye'de seyrek nüfuslu alanlardan bazıları verilmiştir.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Bunlardan hangisinde nüfusun seyrek olması yukarıdakinden başka bir nedene dayanır?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13.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1562100" cy="1457325"/>
            <wp:effectExtent l="19050" t="0" r="0" b="0"/>
            <wp:docPr id="812" name="Picture 81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Yukarıdaki şekilde enerji akışı gösterilmiştir.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Şekilde aşağıdan yukarıya doğru gidildikçe her kattaki değişimle ilgili verilen bilgilerden hangisi yanlıştır?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Tür sayısı azalır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Canlı sayısı azalır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Toplam enerji miktarı artar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Toplam besin miktarı azalır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Vücutta biriken artık oranı artar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lastRenderedPageBreak/>
        <w:t xml:space="preserve">14. Aşağıdaki akarsuların hangisi üzerine kurulan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yada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kurulacak barajlardan hidroelektrik enerjisi üretiminde yararlanılması zordur?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Kızılırmak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Fırat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Susurluk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Çoruh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Kızılırmak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15. İlk şehir yerleşmelerinin ortaya çıkmasında etkili olan faktörler hangi seçenekte doğru olarak verilmiştir?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A)Verimli tarım alanlarının ve su kayaklarının varlığı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B)Sanayi Devrimi’nin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C)Coğrafi Keşiflerin başlaması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D)Ticaretin başlaması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E)Yerşekillerinin etkisi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16. Aşağıdaki ülkelerden hangisi hem nüfusun niteliğini hem de nüfusun niceliğini iyileştirmek amacıyla çeşitli politikalar uygulaması beklenir?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Belçika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Kanada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İtalya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G.Kore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Mısır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17.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2857500" cy="1200150"/>
            <wp:effectExtent l="19050" t="0" r="0" b="0"/>
            <wp:docPr id="813" name="Picture 81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 xml:space="preserve">Yukarıdaki tabloda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1927-1995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yılları arasındaki Türkiye'deki yapay gübre tüketimi gösterilmiştir.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Aşağıdakilerden hangisi yukarıdaki grafikten çıkarılamaz?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 xml:space="preserve">A) En fazla gübre </w:t>
      </w:r>
      <w:hyperlink r:id="rId11" w:tgtFrame="_blank" w:history="1">
        <w:r>
          <w:rPr>
            <w:rStyle w:val="Hyperlink"/>
            <w:rFonts w:ascii="Arial" w:hAnsi="Arial" w:cs="Arial"/>
            <w:color w:val="0033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3366"/>
          <w:sz w:val="18"/>
          <w:szCs w:val="18"/>
        </w:rPr>
        <w:t xml:space="preserve"> 1995 yılında tüketilmiştir.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Gübre tüketimi sürekli artış göstermektedir.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Tarım arazisinin miktarı sürekli artış göstermektedir.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 xml:space="preserve">D) Gübre tüketimindeki en fazla artış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1950-1980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yılları arasında olmuştur.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1950 yılındaki tarım arazisi 1927 yılındakinin iki katından fazladır.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18. Ülkemizin tarihine baktığımızda aşağıdaki coğrafyalardan hangisinde kültürümüzün izlerine rastlama olasılığımız daha yüksektir?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İber Yarımadası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Batı Avrupa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Balkanlar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Güneydoğu Asya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Orta Afrika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19.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I-Mal ve hizmetlerin kullanılması</w:t>
      </w:r>
    </w:p>
    <w:p w:rsidR="003061A9" w:rsidRDefault="003061A9" w:rsidP="003061A9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II.Mal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 hizmetlerin sağlanması</w:t>
      </w:r>
    </w:p>
    <w:p w:rsidR="003061A9" w:rsidRDefault="003061A9" w:rsidP="003061A9">
      <w:pPr>
        <w:shd w:val="clear" w:color="auto" w:fill="FFFFFF"/>
        <w:ind w:left="180" w:right="141" w:firstLine="180"/>
      </w:pPr>
      <w:proofErr w:type="gramStart"/>
      <w:r>
        <w:rPr>
          <w:rFonts w:ascii="Arial" w:hAnsi="Arial" w:cs="Arial"/>
          <w:color w:val="003366"/>
          <w:sz w:val="18"/>
          <w:szCs w:val="18"/>
        </w:rPr>
        <w:t>III.Mal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ve hizmetlerin pazara ulaştırılması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Yukarıda verilen bilgileri karşılayan tanımlar hangi seçenekte sırasıyla doğru olarak verilmiştir?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I                       II                      III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Üretim      Dağıtım       Tüketim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Dağıtım    Tüketim       Üretim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Tüketim   Üretim         Dağıtım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Üretim      Tüketim       Dağıtım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Tüketim    Dağıtım       Üretim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20.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Rüzgar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erozyonu, bitki örtüsünden yoksun veya bitki örtüsü çok seyrek olan kurak ve yarı kurak yerlerde daha etkilidir.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lastRenderedPageBreak/>
        <w:drawing>
          <wp:inline distT="0" distB="0" distL="0" distR="0">
            <wp:extent cx="2876550" cy="1209675"/>
            <wp:effectExtent l="19050" t="0" r="0" b="0"/>
            <wp:docPr id="814" name="Picture 81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Buna göre, yöre iklimi göz önüne alındığında, yukarıdaki haritada numaralarla gösterilen alanlardan hangisinde </w:t>
      </w:r>
      <w:proofErr w:type="gramStart"/>
      <w:r>
        <w:rPr>
          <w:rFonts w:ascii="Arial" w:hAnsi="Arial" w:cs="Arial"/>
          <w:b/>
          <w:bCs/>
          <w:color w:val="003366"/>
          <w:sz w:val="18"/>
          <w:szCs w:val="18"/>
        </w:rPr>
        <w:t>rüzgar</w:t>
      </w:r>
      <w:proofErr w:type="gramEnd"/>
      <w:r>
        <w:rPr>
          <w:rFonts w:ascii="Arial" w:hAnsi="Arial" w:cs="Arial"/>
          <w:b/>
          <w:bCs/>
          <w:color w:val="003366"/>
          <w:sz w:val="18"/>
          <w:szCs w:val="18"/>
        </w:rPr>
        <w:t xml:space="preserve"> erozyonunun diğerlerinden daha fazla olması beklenir?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III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IV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V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21.</w:t>
      </w:r>
      <w:r>
        <w:rPr>
          <w:rFonts w:ascii="Arial" w:hAnsi="Arial" w:cs="Arial"/>
          <w:color w:val="003366"/>
          <w:sz w:val="18"/>
          <w:szCs w:val="18"/>
        </w:rPr>
        <w:t xml:space="preserve"> Hindistan Dünya pirinç üretiminde ikinci, merci¬mek üretiminde ise ilk sırada yer almaktadır. Bu¬na rağmen, Hindistan'ın ithal ettiği ürünler arasın¬da pirinç ve mercimek de yer almaktadır.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Hindistan'ın pirinç ve mercimek ithal etmesin¬de, aşağıdakilerden hangisinin etkili olduğu savunulabilir?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Buğday tüketiminin azalmasının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Üretimin ülke ihtiyacını karşılayamamasının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Pirinç ve mercimeğin kullanım alanının geniş olmasının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Ülkede yetiştirilen pirinç ve mercimeğin kali¬tesinin düşük olmasının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Ülkede meydana gelen sel ve taşkınlarda pi¬rinç ve mercimek tarlalarının zarar görmesinin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22.</w:t>
      </w:r>
      <w:r>
        <w:rPr>
          <w:rFonts w:ascii="Arial" w:hAnsi="Arial" w:cs="Arial"/>
          <w:color w:val="003366"/>
          <w:sz w:val="18"/>
          <w:szCs w:val="18"/>
        </w:rPr>
        <w:t xml:space="preserve"> Aşağıdaki tabloda Türkiye’de şekerpancarı üretiminin ekim alanlarının yıllara göre değişimi gösterilmiştir.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3267075" cy="1885950"/>
            <wp:effectExtent l="19050" t="0" r="9525" b="0"/>
            <wp:docPr id="815" name="Picture 815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5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Buna göre, yukarıdaki grafikle ilgili aşağıdaki bilgilerden hangisi yanlıştır?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Bazı yıllarda şekerpancarı ekim alanları aynı olmuştur.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Ekim alanının en fazla olduğu yılda şekerpancarı üretimi de en fazla olmuştur.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Şekerpancarı üretiminde dalgalanmalar görülmektedir.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1995 ile 1998 yılları arasında şekerpancarı üretim miktarı sürekli artmıştır.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Son dört yılda şekerpancarı ekim alanı sürekli azalmıştır.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23. Hollanda'da akarsu taşımacılığının gelişme¬sinde aşağıdakilerden hangisi etkili olmuştur?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Ilıman okyanusal iklimin yaşanması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Ülkenin ortalama yükseltisinin az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Deniz yolu taşımacılığının yetersiz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 xml:space="preserve">D) Akarsuların denge </w:t>
      </w:r>
      <w:proofErr w:type="gramStart"/>
      <w:r>
        <w:rPr>
          <w:rFonts w:ascii="Arial" w:hAnsi="Arial" w:cs="Arial"/>
          <w:color w:val="003366"/>
          <w:sz w:val="18"/>
          <w:szCs w:val="18"/>
        </w:rPr>
        <w:t>profiline</w:t>
      </w:r>
      <w:proofErr w:type="gramEnd"/>
      <w:r>
        <w:rPr>
          <w:rFonts w:ascii="Arial" w:hAnsi="Arial" w:cs="Arial"/>
          <w:color w:val="003366"/>
          <w:sz w:val="18"/>
          <w:szCs w:val="18"/>
        </w:rPr>
        <w:t xml:space="preserve"> ulaşmış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Akarsuların hidroelektrik potansiyellerinin fazla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24. Günümüzde demir yollarımızın istenilen düzeye ulaşmamış olmasını aşağıdakilerden hangisi ile açıklayamayız?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A) Maliyetinin yüksek olmasıyla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Yer şekillerinin engebeli olmasıyla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Yerleşim merkezlerinin dağınık olmasıyla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Nüfus yoğunluğunun çok olmasıyla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Sermaye ve teknolojinin yetersizliğiyle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25.</w:t>
      </w:r>
      <w:r>
        <w:rPr>
          <w:rFonts w:ascii="Arial" w:hAnsi="Arial" w:cs="Arial"/>
          <w:color w:val="003366"/>
          <w:sz w:val="18"/>
          <w:szCs w:val="18"/>
        </w:rPr>
        <w:t xml:space="preserve"> Dünya'da sanayileşme sürecini ilk yaşayan ülke İngiltere'dir.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b/>
          <w:bCs/>
          <w:color w:val="003366"/>
          <w:sz w:val="18"/>
          <w:szCs w:val="18"/>
        </w:rPr>
        <w:t>Bu durumun nedenleri arasında aşağıdakiler¬den hangisi gösterilemez?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lastRenderedPageBreak/>
        <w:t>A) Nüfus artış hızının fazla olması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B) Buhar gücü ile çalışan makinelerin icat edil¬mesi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C) Bir ada devleti olması nedeniyle Avrupa ana karasında yaşanan karışıklıklardan etkilen¬memesi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D) Avrupa ana karasına göre daha özgür bir or¬tama sahip olmasından dolayı birçok bilim, sanat ve fikir adamının ülkeye göç etmesi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E) Coğrafi keşifler sonrasında sahip olduğu de¬niz gücü sayesinde doğal kaynaklar yönün¬den zengin olan birçok ülkenin doğal kay¬naklarını sömürmesi</w:t>
      </w:r>
    </w:p>
    <w:p w:rsidR="003061A9" w:rsidRDefault="003061A9" w:rsidP="003061A9">
      <w:pPr>
        <w:shd w:val="clear" w:color="auto" w:fill="FFFFFF"/>
        <w:ind w:left="180" w:right="141" w:firstLine="180"/>
      </w:pPr>
      <w:r>
        <w:rPr>
          <w:rFonts w:ascii="Arial" w:hAnsi="Arial" w:cs="Arial"/>
          <w:color w:val="003366"/>
          <w:sz w:val="18"/>
          <w:szCs w:val="18"/>
        </w:rPr>
        <w:t> </w:t>
      </w:r>
    </w:p>
    <w:p w:rsidR="003061A9" w:rsidRDefault="003061A9" w:rsidP="003061A9">
      <w:pPr>
        <w:shd w:val="clear" w:color="auto" w:fill="FFFFFF"/>
        <w:ind w:left="180" w:right="141" w:firstLine="180"/>
        <w:jc w:val="right"/>
      </w:pPr>
      <w:r>
        <w:rPr>
          <w:rFonts w:ascii="Arial" w:hAnsi="Arial" w:cs="Arial"/>
          <w:b/>
          <w:bCs/>
          <w:color w:val="003366"/>
          <w:sz w:val="18"/>
          <w:szCs w:val="18"/>
        </w:rPr>
        <w:t>Başarılar Dilerim…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2E5E28"/>
    <w:rsid w:val="0003454F"/>
    <w:rsid w:val="000B2032"/>
    <w:rsid w:val="00133DA2"/>
    <w:rsid w:val="001C0010"/>
    <w:rsid w:val="002341D4"/>
    <w:rsid w:val="002E5E28"/>
    <w:rsid w:val="003061A9"/>
    <w:rsid w:val="003251C2"/>
    <w:rsid w:val="003A126B"/>
    <w:rsid w:val="0045478D"/>
    <w:rsid w:val="004613D1"/>
    <w:rsid w:val="004A4038"/>
    <w:rsid w:val="00730130"/>
    <w:rsid w:val="00746775"/>
    <w:rsid w:val="00760941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F64C9"/>
    <w:rsid w:val="00DF6775"/>
    <w:rsid w:val="00E04168"/>
    <w:rsid w:val="00EB0298"/>
    <w:rsid w:val="00F005DB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9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://www.bilgiyelpazesi.net/" TargetMode="External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2013-01-05T13:58:00Z</dcterms:created>
  <dcterms:modified xsi:type="dcterms:W3CDTF">2013-01-05T13:58:00Z</dcterms:modified>
</cp:coreProperties>
</file>