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32" w:rsidRDefault="000B2032" w:rsidP="000B2032">
      <w:pPr>
        <w:shd w:val="clear" w:color="auto" w:fill="FFFFFF"/>
        <w:ind w:left="180" w:right="141" w:firstLine="180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2. DÖNEM 1. YAZILISI SORULARI (3)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  <w:jc w:val="center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…………………..…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OKULU 12/… SINIFI</w:t>
      </w:r>
    </w:p>
    <w:p w:rsidR="000B2032" w:rsidRDefault="000B2032" w:rsidP="000B2032">
      <w:pPr>
        <w:shd w:val="clear" w:color="auto" w:fill="FFFFFF"/>
        <w:ind w:left="180" w:right="141" w:firstLine="180"/>
        <w:jc w:val="center"/>
      </w:pPr>
      <w:r>
        <w:rPr>
          <w:rFonts w:ascii="Arial" w:hAnsi="Arial" w:cs="Arial"/>
          <w:b/>
          <w:bCs/>
          <w:color w:val="003366"/>
          <w:sz w:val="18"/>
          <w:szCs w:val="18"/>
        </w:rPr>
        <w:t>COĞRAFYA DERSİ 2. DÖNEM 1. YAZILISI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Tarih: … / … /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………</w:t>
      </w:r>
      <w:proofErr w:type="gramEnd"/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  <w:jc w:val="center"/>
      </w:pPr>
      <w:r>
        <w:rPr>
          <w:rFonts w:ascii="Arial" w:hAnsi="Arial" w:cs="Arial"/>
          <w:b/>
          <w:bCs/>
          <w:color w:val="0033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:……………………………………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:…….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   PUAN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………</w:t>
      </w:r>
      <w:proofErr w:type="gramEnd"/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S-1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)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810000" cy="2847975"/>
            <wp:effectExtent l="19050" t="0" r="0" b="0"/>
            <wp:docPr id="763" name="Picture 763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Yukarıdaki haritada numaralandırılmış Balkan Ülkelerinin isimlerini yazınız.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1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:………….</w:t>
      </w:r>
      <w:proofErr w:type="gramEnd"/>
      <w:r>
        <w:rPr>
          <w:rFonts w:ascii="Arial" w:hAnsi="Arial" w:cs="Arial"/>
          <w:color w:val="003366"/>
          <w:sz w:val="18"/>
          <w:szCs w:val="18"/>
        </w:rPr>
        <w:t>                                                  2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:………………….</w:t>
      </w:r>
      <w:proofErr w:type="gramEnd"/>
      <w:r>
        <w:rPr>
          <w:rFonts w:ascii="Arial" w:hAnsi="Arial" w:cs="Arial"/>
          <w:color w:val="003366"/>
          <w:sz w:val="18"/>
          <w:szCs w:val="18"/>
        </w:rPr>
        <w:t>                         3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:…………………….</w:t>
      </w:r>
      <w:proofErr w:type="gramEnd"/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4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:……………….</w:t>
      </w:r>
      <w:proofErr w:type="gramEnd"/>
      <w:r>
        <w:rPr>
          <w:rFonts w:ascii="Arial" w:hAnsi="Arial" w:cs="Arial"/>
          <w:color w:val="003366"/>
          <w:sz w:val="18"/>
          <w:szCs w:val="18"/>
        </w:rPr>
        <w:t>                                          5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:……………….</w:t>
      </w:r>
      <w:proofErr w:type="gramEnd"/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S-2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)Yugoslavya’nın dağılmasıyla bağımsızlığını kazanan ülkeler hangileridir yazınız?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S-3)Günümüzde ortak sınırlarımız olmamasına rağmen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Kosova,Makedonya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,Bosna-Hersek, Filistin,Kafkasya sorunları dolaylı da olsa Türkiye’yi ilgilendirmekte ve etkilemektedir.Neden ?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S-4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) 1970 yılına kadar kalkınma ve gelişmişlik  ulusal gelirdeki artışla eşit görülmekteydi. Oysa bugün gelişmişliğin farklı ölçütleri ortaya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çıkmıştır.Bunlardan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biride insani gelişme endeksidir.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A-Bu indekse göre gelişmişlik ölçütleri nelerdir. Yazınız.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B-   G- 20 (gelişmiş 20 ülke) ülkelerinden biri olan  Türkiye bu endekste 84.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sıradadır.Ekonomik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gelişmeye rağmen Türkiye’nin  insani gelişim sıralaması neden gerilerdedir?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lastRenderedPageBreak/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S-5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)Batı Trakya’da yaşayan   Türk azınlığın yaşadığı başlıca sorunlar nelerdir yazınız?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s-6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)DOKAP projesi kapsamında bulunan iller hangileridir. Bu projeden beklentiler nelerdir?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S-7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)Aşağıdaki tabloda boş bırakılan yerlere az gelişmiş ülkelerin birer özelliğini yazınız*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4286250" cy="1162050"/>
            <wp:effectExtent l="19050" t="0" r="0" b="0"/>
            <wp:docPr id="764" name="Picture 764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S-8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)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067050" cy="2324100"/>
            <wp:effectExtent l="19050" t="0" r="0" b="0"/>
            <wp:docPr id="765" name="Picture 765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 xml:space="preserve">Yukarıdaki grafikte,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1996-2001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yılları arasında Türkiye'deki müzelere gelen yerli ve yabancı ziyaretçi sayısı ve bunlardan elde edilen gelir gösterilmiştir.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Bu grafikten yararlanarak aşağıdaki bilgilerden hangisine ulaşılabilir?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 xml:space="preserve">A-Milli gelir içinde turizm </w:t>
      </w:r>
      <w:hyperlink r:id="rId7" w:tgtFrame="_blank" w:history="1">
        <w:r>
          <w:rPr>
            <w:rStyle w:val="Hyperlink"/>
            <w:rFonts w:ascii="Arial" w:hAnsi="Arial" w:cs="Arial"/>
            <w:color w:val="0033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3366"/>
          <w:sz w:val="18"/>
          <w:szCs w:val="18"/>
        </w:rPr>
        <w:t xml:space="preserve"> gelirlerinin payına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B-Verilen yıllarda müzelere gelen yerli ziyaretçilerden elde edilen toplam gelire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C-Verilen yıllarda müzelere gelen yabancı ziyaretçi sayısının yerli ziyaretçi sayısına oranına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D-Verilen yıllarda Türkiye'ye gelen toplam yabancı turist sayısının müzelere gelen yabancı turist sayısına oranına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E-Yerli ziyaretçilerin toplam nüfus içindeki payına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S-9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)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2695575" cy="1733550"/>
            <wp:effectExtent l="19050" t="0" r="9525" b="0"/>
            <wp:docPr id="766" name="Picture 766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Yukarıdaki grafikte ülkemizde değişik yıllardaki nüfus artış hızı gösterilmiştir.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Grafik incelendiğinde aşağıdaki sonuçlardan hangisine  ulaşılamaz?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1945 yılında nüfus artış hızı, bir önceki döneme göre azalmıştır.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1975 yılında ülkemizdeki nüfus miktarı, bir önceki dönemle aynıdır.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Ülkemizde nüfus artış hızı hiçbir zaman % 10’un altına inmemiştir.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Nüfus artış hızının azaldığı dönemlerde de nüfus artmıştır.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1960 yılında sonraki dönemde nüfus artış hızı düşmüştür.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S-10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) </w:t>
      </w:r>
      <w:r>
        <w:rPr>
          <w:rFonts w:ascii="Arial" w:hAnsi="Arial" w:cs="Arial"/>
          <w:color w:val="003366"/>
          <w:sz w:val="18"/>
          <w:szCs w:val="18"/>
        </w:rPr>
        <w:t>Ülkemizde 1923'ten 1963 yılına kadar nüfusu arttırıcı politikalar uygulanırken 1963'den sonra bu uygulamalardan vazgeçilmiştir.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Aşağıdakilerden hangisinin bu durumun nedenleri arasında yer aldığını söylemek doğru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olmaz ?</w:t>
      </w:r>
      <w:proofErr w:type="gramEnd"/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A)Sağlık hizmetlerinin iyileşmesi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B)Ölüm oranlarındaki azalma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C)Orduda silah gücünün öne çıkması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D)Tarımda makineleşme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E)Bireylerin az çocuk talepleri</w:t>
      </w:r>
    </w:p>
    <w:p w:rsidR="000B2032" w:rsidRDefault="000B2032" w:rsidP="000B2032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0B2032" w:rsidRDefault="000B2032" w:rsidP="000B2032">
      <w:pPr>
        <w:shd w:val="clear" w:color="auto" w:fill="FFFFFF"/>
        <w:ind w:left="180" w:right="141" w:firstLine="180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Başarılar Dilerim…</w:t>
      </w:r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0B2032"/>
    <w:rsid w:val="00133DA2"/>
    <w:rsid w:val="001C0010"/>
    <w:rsid w:val="002341D4"/>
    <w:rsid w:val="002E5E28"/>
    <w:rsid w:val="003251C2"/>
    <w:rsid w:val="003A126B"/>
    <w:rsid w:val="0045478D"/>
    <w:rsid w:val="004613D1"/>
    <w:rsid w:val="004A4038"/>
    <w:rsid w:val="00730130"/>
    <w:rsid w:val="00746775"/>
    <w:rsid w:val="00760941"/>
    <w:rsid w:val="008473A0"/>
    <w:rsid w:val="008A36D4"/>
    <w:rsid w:val="009260F3"/>
    <w:rsid w:val="00A80EBB"/>
    <w:rsid w:val="00B62F76"/>
    <w:rsid w:val="00BA13D2"/>
    <w:rsid w:val="00BB772B"/>
    <w:rsid w:val="00C15423"/>
    <w:rsid w:val="00D05B67"/>
    <w:rsid w:val="00D33BA2"/>
    <w:rsid w:val="00D60B93"/>
    <w:rsid w:val="00D779EF"/>
    <w:rsid w:val="00DF64C9"/>
    <w:rsid w:val="00DF6775"/>
    <w:rsid w:val="00E04168"/>
    <w:rsid w:val="00EB0298"/>
    <w:rsid w:val="00F005DB"/>
    <w:rsid w:val="00F15939"/>
    <w:rsid w:val="00F65631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20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3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8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7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23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0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5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2013-01-05T13:58:00Z</dcterms:created>
  <dcterms:modified xsi:type="dcterms:W3CDTF">2013-01-05T13:58:00Z</dcterms:modified>
</cp:coreProperties>
</file>