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D4" w:rsidRDefault="002341D4" w:rsidP="002341D4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1. DÖNEM 3. YAZILI SORULARI (5) (TEST)</w:t>
      </w:r>
    </w:p>
    <w:p w:rsidR="002341D4" w:rsidRDefault="002341D4" w:rsidP="002341D4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2341D4" w:rsidRDefault="002341D4" w:rsidP="002341D4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1. DÖNEM 3. YAZILISI</w:t>
      </w:r>
    </w:p>
    <w:p w:rsidR="002341D4" w:rsidRDefault="002341D4" w:rsidP="002341D4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2341D4" w:rsidRDefault="002341D4" w:rsidP="002341D4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1. Aşağıdakilerden hangisi jeolojik ve jeomorfolojik kökenli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ekstrem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olaylardan birisi değildir?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Tsunami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Volkanizma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Şiddetli deprem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Aşırı yağışlar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Heyelan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2. Manş Tüneli ile hangi iki Avrupa ülkesi arasında doğrudan demir yolu ve kara yolu bağlantısı sağlanmıştır?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İspanya-Portekiz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Norveç-Finlandiya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İngiltere-Fransa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Almanya-Avusturya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İsveç-Hollanda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3. </w:t>
      </w:r>
      <w:r>
        <w:rPr>
          <w:rFonts w:ascii="Arial" w:hAnsi="Arial" w:cs="Arial"/>
          <w:color w:val="003366"/>
          <w:sz w:val="18"/>
          <w:szCs w:val="18"/>
        </w:rPr>
        <w:t> Kuraklık, insan yaşamını etkileyen doğal afetlerden biridir. İnsanlık tarihi boyunca önemli kuraklıkların yaşandığı dönemlerde, kuraklık nedeniyle savaşlar çıkmış, büyük medeniyetler yok olmuş ve büyük göçler yaşanmıştır.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2466975" cy="1143000"/>
            <wp:effectExtent l="19050" t="0" r="9525" b="0"/>
            <wp:docPr id="58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Haritada işaretlenen yerlerin iklim özellikleri düşünüldüğünde, hangilerinde kuraklıktan kaynaklanan sorunların yaşanma olasılığı daha fazladır?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Yalnız 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Yalnız IV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Yalnız II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II ve III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III ve IV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4. </w:t>
      </w:r>
      <w:r>
        <w:rPr>
          <w:rFonts w:ascii="Arial" w:hAnsi="Arial" w:cs="Arial"/>
          <w:color w:val="003366"/>
          <w:sz w:val="18"/>
          <w:szCs w:val="18"/>
        </w:rPr>
        <w:t>İnsanlar bazen, doğal çevrenin uygun koşullar sunmadığı yerlerde sahip oldukları teknolojiler sayesinde çözümler bulmaktadırlar.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Aşağıdakilerden hangisi, doğal çevreye müdahale ederek sağlanan çözümler arasında sayılamaz?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Dağlık alanlardan yol geçirmek için tünel ve köprü yapmak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Soğuk bölgede yüksek sıcaklık isteyen tarım ürünleri için sera yapmak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Kurak bölgelerde su biriktirmek için baraj yapmak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Eğimli arazilerde tarım alanı açmak için taraçalama yapmak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Sıcak bölgelerde ince kıyafetler tercih etmek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5. </w:t>
      </w:r>
      <w:r>
        <w:rPr>
          <w:rFonts w:ascii="Arial" w:hAnsi="Arial" w:cs="Arial"/>
          <w:color w:val="003366"/>
          <w:sz w:val="18"/>
          <w:szCs w:val="18"/>
        </w:rPr>
        <w:t> Tarihte kurulan ilk uygarlıklar daha çok orta enlemlerde yer almışlardır.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 bu durumun sebebi aşağıdakilerden hangisi olamaz?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  Ilıman iklim kuşağında yer alması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  Dört mevsimin belirgin olarak yaşanması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  Ortalama yükseltinin fazla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  Ekonomik faaliyetlerin çeşitliliği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  Verimli tarım topraklarının geniş yer kaplaması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6. Mezopotamya Uygarlığının gelişmesinde aşağıdakilerden hangisi etkili olmamıştır?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Verimli ovaların varlığı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Dicle ve Fırat nehirlerinin bulunması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İklim koşullarının uygun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Denizcilik faaliyetlerinin gelişmiş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Tarımsal sulama sistemlerinin gelişmiş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lastRenderedPageBreak/>
        <w:t>7. Aşağıdakilerden hangisi Sanayi Devriminin doğurduğu sosyo-ekonomik sonuçlardan birisi değildir?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Yeni iş sahalarının açılmıştır.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İnsan gücüne duyulan ihtiyaç artmıştır.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Sanayi bölgelerine doğru yapılan göçler artmıştır.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İnsan ilişkileri daha karmaşık bir hal almıştır.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Şehirleşme olayı hızlanmıştır.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8. </w:t>
      </w:r>
      <w:r>
        <w:rPr>
          <w:rFonts w:ascii="Arial" w:hAnsi="Arial" w:cs="Arial"/>
          <w:color w:val="003366"/>
          <w:sz w:val="18"/>
          <w:szCs w:val="18"/>
        </w:rPr>
        <w:t>Şehirleşme ve göç arasında sıkı bir ilişki vardır. Kırsal kesimin itici yönü ve şehirlerin çekici yanları, insanların kırsal kesimden şehirlere göç etmesine sebep olmaktadır.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 aşağıdakilerden hangisi şehirlerin çekici yanlarından biri değildir?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Eğlence mekânlarının fazla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İş bulma imkânının fazla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Eğitim hizmetlerinin gelişmiş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Hayat standartlarının yüksek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E) Nüfusun </w:t>
      </w:r>
      <w:hyperlink r:id="rId5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3366"/>
          <w:sz w:val="18"/>
          <w:szCs w:val="18"/>
        </w:rPr>
        <w:t xml:space="preserve"> fazla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9. </w:t>
      </w:r>
      <w:r>
        <w:rPr>
          <w:rFonts w:ascii="Arial" w:hAnsi="Arial" w:cs="Arial"/>
          <w:color w:val="003366"/>
          <w:sz w:val="18"/>
          <w:szCs w:val="18"/>
        </w:rPr>
        <w:t>Türkiye'de bazı kentlerde yıl içerisinde nüfus değişimi az olurken bazı kentlerde fazla olmaktadır.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Aşağıdaki kentlerden hangisinde yıl içindeki nüfus değişimi diğerlerinden daha azdır?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Zonguldak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Antalya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  Muğla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İstanbul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Bursa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10. Aşağıdakilerden hangisi hızlı ve çarpık kentleşmenin en temel sebebidir?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Çevre kirliliği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   Alt yapı yetersizliği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Konut yetersizliği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   Köyden kente göç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Gecekondulaşma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11. Almanya’nın Ruhr havzasında demir madeni çok fazla çıkarılmamasına rağmen bu bölgede demir-çelik sanayisinin en çok gelişen sanayi kolu olmasının temel sebebi aşağıdakilerden hangisidir?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Nüfus yoğunluğunun fazla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Petrol üretiminin fazla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Denize kıyısının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Taşkömürü çıkarımının fazla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Ulaşım imkânlarının gelişmiş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12. Ülkemizde yaşanan kentleşme süreci ile ilgili olarak aşağıda verilen bilgilerden hangisi yanlıştır?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Kentleşme ülkemizde 1950 li yıllardan sonra hızlanmıştır.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Kentleşmenin artmasında göçlerin etkisi fazla olmuştur.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Kentlerin çoğu dağların eteklerinde kurulmuştur.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Kentleşmede planlamaya gereken önem verilmemiştir.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Kentleşme hızı tüm bölgelerimizde aynı değildir.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13. Aşağıdakilerden hangisi Türkiye Coğrafya Kurumunun amaç ve görevlerinden birisi değildir?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Türkiye’de coğrafyanın gelişmesini ve ilerlemesini sağlamak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Türkiye coğrafyasını ilmi metotlarla incelemek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Coğrafya ile ilgili uluslar arası bilimsel çalışma ve yayımları izlemek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Türkiye'nin coğrafi değerlerini tespit etmek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E) Farklı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kriterlere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göre yapılmış coğrafi bölge ayrımını ortadan kaldırmak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14.  </w:t>
      </w:r>
      <w:r>
        <w:rPr>
          <w:rFonts w:ascii="Arial" w:hAnsi="Arial" w:cs="Arial"/>
          <w:color w:val="003366"/>
          <w:sz w:val="18"/>
          <w:szCs w:val="18"/>
        </w:rPr>
        <w:t>Marmara ülkemizin en gelişmiş bölgesidir.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Bölgenin aşağıdaki özelliklerinden hangisi, bu duruma kanıt oluşturmaz?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Şehirleşme oranının yüksekliği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Enerji tüketiminin fazlalığı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Diğer bölgelerden göç alması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Kırsal nüfusun azlığı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Tarım ürünlerinin çeşitliliği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15. </w:t>
      </w:r>
      <w:r>
        <w:rPr>
          <w:rFonts w:ascii="Arial" w:hAnsi="Arial" w:cs="Arial"/>
          <w:color w:val="003366"/>
          <w:sz w:val="18"/>
          <w:szCs w:val="18"/>
        </w:rPr>
        <w:t> Ege Bölgesindeki akarsuların hemen hemen hepsi menderesler oluşturmuştur.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 durumun temel nedeni aşağıdakilerden hangisidir?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Yataklarının ova tabanlarında bulunması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Arazinin yumuşak yapıda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Kıyıda delta oluşturmaları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D) Bol alüvyon taşımaları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Rejimlerinin düzensiz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16. </w:t>
      </w:r>
      <w:r>
        <w:rPr>
          <w:rFonts w:ascii="Arial" w:hAnsi="Arial" w:cs="Arial"/>
          <w:color w:val="003366"/>
          <w:sz w:val="18"/>
          <w:szCs w:val="18"/>
        </w:rPr>
        <w:t> Yapılan araştırmalar Akdeniz Bölgesinde yer altı sularının çok, yüzey sularının az olduğunu göstermiştir.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Aşağıdakilerden hangisi bu duruma daha çok etki eder?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Yağış rejiminin düzensizliği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Arazinin karstik oluşu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Göllerin çok oluşu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Arazinin eğiminin çok oluşu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Bitki örtüsünün orman ve maki oluşu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17. </w:t>
      </w:r>
      <w:r>
        <w:rPr>
          <w:rFonts w:ascii="Arial" w:hAnsi="Arial" w:cs="Arial"/>
          <w:color w:val="003366"/>
          <w:sz w:val="18"/>
          <w:szCs w:val="18"/>
        </w:rPr>
        <w:t> Karadeniz Bölgesinin kıyı kesiminde buğday, arpa ve pamuk tarımı yapılamamaktadır.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 durum bölgenin hangi özelliğinin sonucudur?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Tarım alanlarının dar ve dağınıklığının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Topraklarda kireç oranının fazlalığının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Tarımsal sulamanın yetersizliğinin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Tarım makinelerinin kullanılamayışının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Her mevsimin yağışlı olmasının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18.  Aşağıdakilerden hangisi Doğu Anadolu Bölgesini diğer bölgelerden ayıran bir özellik değildir?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Türkiye’nin en yüksek bölgesidir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Kış süresinin en uzun olduğu bölgedir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Yüz ölçümü en geniş olan bölgedir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 Küçükbaş hayvancılığın en yaygın olduğu bölgedir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 Enerji potansiyeli en fazla olan bölgedir.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19. Güneydoğu Anadolu Bölgesinde nüfus daha çok Torosların eteklerinde ve Mardin eşiğinde toplanmıştır. Bu durum aşağıdakilerden hangisiyle açıklanır?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Yer şekilleri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Ulaşım koşulları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Tarım ürünlerindeki çeşitlilik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Yağış miktarının fazla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Hayvancılığın gelişmiş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20.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I-Kış mevsiminde köy yollarının fazla kar yağışı nedeniyle kapanması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II-Demiryolu yapımı maliyetinin yüksek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III-Şiddetli fırtınaların deniz yolu ulaşımını aksatması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IV-Karayollarının genel olarak doğu-batı yönünde uzanması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Yukarıda,  ülkemizde ulaşımın bazı özellikleri verilmiştir. Bu özelliklerden hangisi veya hangileri iklimin ulaşım üzerindeki etkilerine örnek olarak verilebilir?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Yalnız 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Yalnız II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Yalnız III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II ve IV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I ve III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21. Aşağıdaki liman kentlerinden hangisinin hinterlandı( art bölgesi ) ile demiryolu bağlantısı yoktur?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Sinop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  İzmir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Bandırma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İskenderun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Mersin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22. Türkiye’de demiryolu ile yapılan taşımacılığın, kara yolu ile yapılan taşımacılıktan daha az gelişmiş olmasında en etkili olan faktör aşağıdakilerden hangisidir?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Demir yolu ulaşım maliyetinin yüksek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İklim koşullarının her yerde elverişli olmaması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Demiryolu ile Türkiye’nin her yerine ulaşılamaması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Demir ve çelik üretiminin yetersiz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Lokomotif ve vagon ihtiyacının karşılanamaması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23. </w:t>
      </w:r>
      <w:r>
        <w:rPr>
          <w:rFonts w:ascii="Arial" w:hAnsi="Arial" w:cs="Arial"/>
          <w:color w:val="003366"/>
          <w:sz w:val="18"/>
          <w:szCs w:val="18"/>
        </w:rPr>
        <w:t>Dünyada bulunan petrol boru hatlarının önemli bir kısmı ülkemizde ve yakın çevresinde bulunmakta, yeni ve daha büyük petrol-doğalgaz hatlarının ülkemiz üzerinden geçirilmesi ile ilgili projeler yapılmaktadır.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 durumun ortaya çıkmasında;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I-Türkiye’nin güvenli bir ülke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II-Türkiye’de petrol çıkarımının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III-Dünya petrol rezervlerinin % 65 nin Türkiye’ye yakın olan Ortadoğu’da bulunması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IV-Türkiye’nin sanayileşmiş bir ülke olması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V-Türkiye’nin Asya ve Avrupa kıtaları arasında köprü görevi gören bir ülke olması</w:t>
      </w:r>
    </w:p>
    <w:p w:rsidR="002341D4" w:rsidRDefault="002341D4" w:rsidP="002341D4">
      <w:pPr>
        <w:shd w:val="clear" w:color="auto" w:fill="FFFFFF"/>
        <w:ind w:left="142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faktörlerinden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hangisi veya hangileri etkili olmuştur?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Yalnız 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I, III ve V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 ve II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II, IV ve V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II, III ve IV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24. </w:t>
      </w:r>
      <w:r>
        <w:rPr>
          <w:rFonts w:ascii="Arial" w:hAnsi="Arial" w:cs="Arial"/>
          <w:color w:val="003366"/>
          <w:sz w:val="18"/>
          <w:szCs w:val="18"/>
        </w:rPr>
        <w:t>Hava alanı ve hava limanlarının bir bölgeye yapılmasında, o bölgenin sanayileşme durumu, nüfus miktarı, turizm potansiyeli, iklim özellikleri gibi unsurlar dikkate alınır.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Aşağıda verilen hava limanlarından hangisinin yapılmasında bulunduğu bölgenin turizm faaliyetlerinin gelişmiş olması etkili olmuştur?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İzmir-Adnan Menderes hava limanı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Adana-Şakirpaşa hava limanı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Isparta –Süleyman Demirel hava limanı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Dalaman-Dalaman hava limanı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Trabzon-Trabzon hava limanı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25. Aşağıda verilen kentlerden hangisi ülkemizdeki orta büyüklükteki ticaret kentlerinden birisidir?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İzmir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Sinop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Muş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Ankara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Bursa</w:t>
      </w:r>
    </w:p>
    <w:p w:rsidR="002341D4" w:rsidRDefault="002341D4" w:rsidP="002341D4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2341D4" w:rsidRDefault="002341D4" w:rsidP="002341D4">
      <w:pPr>
        <w:shd w:val="clear" w:color="auto" w:fill="FFFFFF"/>
        <w:ind w:left="142" w:right="141" w:firstLine="104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Başarılar Dilerim…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E5E28"/>
    <w:rsid w:val="0003454F"/>
    <w:rsid w:val="00133DA2"/>
    <w:rsid w:val="001C0010"/>
    <w:rsid w:val="002341D4"/>
    <w:rsid w:val="002E5E28"/>
    <w:rsid w:val="003251C2"/>
    <w:rsid w:val="003A126B"/>
    <w:rsid w:val="0045478D"/>
    <w:rsid w:val="004613D1"/>
    <w:rsid w:val="004A4038"/>
    <w:rsid w:val="00746775"/>
    <w:rsid w:val="008473A0"/>
    <w:rsid w:val="008A36D4"/>
    <w:rsid w:val="009260F3"/>
    <w:rsid w:val="00A80EBB"/>
    <w:rsid w:val="00BA13D2"/>
    <w:rsid w:val="00BB772B"/>
    <w:rsid w:val="00C15423"/>
    <w:rsid w:val="00D05B67"/>
    <w:rsid w:val="00D33BA2"/>
    <w:rsid w:val="00D60B93"/>
    <w:rsid w:val="00D779EF"/>
    <w:rsid w:val="00DF64C9"/>
    <w:rsid w:val="00DF6775"/>
    <w:rsid w:val="00E04168"/>
    <w:rsid w:val="00EB0298"/>
    <w:rsid w:val="00F005DB"/>
    <w:rsid w:val="00F15939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giyelpazesi.n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2013-01-05T13:55:00Z</dcterms:created>
  <dcterms:modified xsi:type="dcterms:W3CDTF">2013-01-05T13:55:00Z</dcterms:modified>
</cp:coreProperties>
</file>