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04" w:rsidRPr="00A84604" w:rsidRDefault="00A84604" w:rsidP="00A84604">
      <w:pPr>
        <w:shd w:val="clear" w:color="auto" w:fill="FFFFFF"/>
        <w:ind w:left="180" w:right="22" w:firstLine="180"/>
        <w:jc w:val="center"/>
        <w:rPr>
          <w:rFonts w:ascii="Times New Roman" w:eastAsia="Times New Roman" w:hAnsi="Times New Roman" w:cs="Times New Roman"/>
          <w:sz w:val="24"/>
          <w:szCs w:val="24"/>
          <w:lang w:eastAsia="tr-TR"/>
        </w:rPr>
      </w:pPr>
      <w:r w:rsidRPr="00A84604">
        <w:rPr>
          <w:rFonts w:ascii="Arial" w:eastAsia="Times New Roman" w:hAnsi="Arial" w:cs="Arial"/>
          <w:b/>
          <w:bCs/>
          <w:color w:val="FF0000"/>
          <w:sz w:val="18"/>
          <w:szCs w:val="18"/>
          <w:lang w:eastAsia="tr-TR"/>
        </w:rPr>
        <w:t>COĞRAFYA DERSİ 11. SINIF 1. DÖNEM 3. YAZILI SORULARI (3) (CEVAP ANAHTARLI)</w:t>
      </w:r>
    </w:p>
    <w:p w:rsidR="00A84604" w:rsidRPr="00A84604" w:rsidRDefault="00A84604" w:rsidP="00A84604">
      <w:pPr>
        <w:shd w:val="clear" w:color="auto" w:fill="FFFFFF"/>
        <w:ind w:left="180" w:right="22" w:firstLine="180"/>
        <w:jc w:val="center"/>
        <w:rPr>
          <w:rFonts w:ascii="Times New Roman" w:eastAsia="Times New Roman" w:hAnsi="Times New Roman" w:cs="Times New Roman"/>
          <w:sz w:val="24"/>
          <w:szCs w:val="24"/>
          <w:lang w:eastAsia="tr-TR"/>
        </w:rPr>
      </w:pPr>
      <w:r w:rsidRPr="00A84604">
        <w:rPr>
          <w:rFonts w:ascii="Arial" w:eastAsia="Times New Roman" w:hAnsi="Arial" w:cs="Arial"/>
          <w:b/>
          <w:bCs/>
          <w:color w:val="000066"/>
          <w:sz w:val="18"/>
          <w:szCs w:val="18"/>
          <w:lang w:eastAsia="tr-TR"/>
        </w:rPr>
        <w:t> </w:t>
      </w:r>
    </w:p>
    <w:p w:rsidR="00A84604" w:rsidRPr="00A84604" w:rsidRDefault="00A84604" w:rsidP="00A84604">
      <w:pPr>
        <w:shd w:val="clear" w:color="auto" w:fill="FFFFFF"/>
        <w:ind w:left="180" w:right="22" w:firstLine="180"/>
        <w:jc w:val="center"/>
        <w:rPr>
          <w:rFonts w:ascii="Times New Roman" w:eastAsia="Times New Roman" w:hAnsi="Times New Roman" w:cs="Times New Roman"/>
          <w:sz w:val="24"/>
          <w:szCs w:val="24"/>
          <w:lang w:eastAsia="tr-TR"/>
        </w:rPr>
      </w:pPr>
      <w:r w:rsidRPr="00A84604">
        <w:rPr>
          <w:rFonts w:ascii="Arial" w:eastAsia="Times New Roman" w:hAnsi="Arial" w:cs="Arial"/>
          <w:b/>
          <w:bCs/>
          <w:color w:val="000066"/>
          <w:sz w:val="18"/>
          <w:szCs w:val="18"/>
          <w:lang w:eastAsia="tr-TR"/>
        </w:rPr>
        <w:t xml:space="preserve">… – …  EĞİTİM VE ÖĞRETİM YILI </w:t>
      </w:r>
      <w:proofErr w:type="gramStart"/>
      <w:r w:rsidRPr="00A84604">
        <w:rPr>
          <w:rFonts w:ascii="Arial" w:eastAsia="Times New Roman" w:hAnsi="Arial" w:cs="Arial"/>
          <w:b/>
          <w:bCs/>
          <w:color w:val="000066"/>
          <w:sz w:val="18"/>
          <w:szCs w:val="18"/>
          <w:lang w:eastAsia="tr-TR"/>
        </w:rPr>
        <w:t>………..……………..…</w:t>
      </w:r>
      <w:proofErr w:type="gramEnd"/>
      <w:r w:rsidRPr="00A84604">
        <w:rPr>
          <w:rFonts w:ascii="Arial" w:eastAsia="Times New Roman" w:hAnsi="Arial" w:cs="Arial"/>
          <w:b/>
          <w:bCs/>
          <w:color w:val="000066"/>
          <w:sz w:val="18"/>
          <w:szCs w:val="18"/>
          <w:lang w:eastAsia="tr-TR"/>
        </w:rPr>
        <w:t xml:space="preserve"> OKULU 11/… SINIFI</w:t>
      </w:r>
    </w:p>
    <w:p w:rsidR="00A84604" w:rsidRPr="00A84604" w:rsidRDefault="00A84604" w:rsidP="00A84604">
      <w:pPr>
        <w:shd w:val="clear" w:color="auto" w:fill="FFFFFF"/>
        <w:ind w:left="180" w:right="22" w:firstLine="180"/>
        <w:jc w:val="center"/>
        <w:rPr>
          <w:rFonts w:ascii="Times New Roman" w:eastAsia="Times New Roman" w:hAnsi="Times New Roman" w:cs="Times New Roman"/>
          <w:sz w:val="24"/>
          <w:szCs w:val="24"/>
          <w:lang w:eastAsia="tr-TR"/>
        </w:rPr>
      </w:pPr>
      <w:r w:rsidRPr="00A84604">
        <w:rPr>
          <w:rFonts w:ascii="Arial" w:eastAsia="Times New Roman" w:hAnsi="Arial" w:cs="Arial"/>
          <w:b/>
          <w:bCs/>
          <w:color w:val="000066"/>
          <w:sz w:val="18"/>
          <w:szCs w:val="18"/>
          <w:lang w:eastAsia="tr-TR"/>
        </w:rPr>
        <w:t>COĞRAFYA DERSİ 1. DÖNEM 3. YAZILISI</w:t>
      </w:r>
    </w:p>
    <w:p w:rsidR="00A84604" w:rsidRPr="00A84604" w:rsidRDefault="00A84604" w:rsidP="00A84604">
      <w:pPr>
        <w:shd w:val="clear" w:color="auto" w:fill="FFFFFF"/>
        <w:ind w:left="180" w:right="22" w:firstLine="180"/>
        <w:jc w:val="center"/>
        <w:rPr>
          <w:rFonts w:ascii="Times New Roman" w:eastAsia="Times New Roman" w:hAnsi="Times New Roman" w:cs="Times New Roman"/>
          <w:sz w:val="24"/>
          <w:szCs w:val="24"/>
          <w:lang w:eastAsia="tr-TR"/>
        </w:rPr>
      </w:pPr>
      <w:r w:rsidRPr="00A84604">
        <w:rPr>
          <w:rFonts w:ascii="Arial" w:eastAsia="Times New Roman" w:hAnsi="Arial" w:cs="Arial"/>
          <w:b/>
          <w:bCs/>
          <w:color w:val="000066"/>
          <w:sz w:val="18"/>
          <w:szCs w:val="18"/>
          <w:lang w:eastAsia="tr-TR"/>
        </w:rPr>
        <w:t> </w:t>
      </w:r>
    </w:p>
    <w:p w:rsidR="00A84604" w:rsidRPr="00A84604" w:rsidRDefault="00A84604" w:rsidP="00A84604">
      <w:pPr>
        <w:shd w:val="clear" w:color="auto" w:fill="FFFFFF"/>
        <w:ind w:left="180" w:right="22" w:firstLine="180"/>
        <w:jc w:val="right"/>
        <w:rPr>
          <w:rFonts w:ascii="Times New Roman" w:eastAsia="Times New Roman" w:hAnsi="Times New Roman" w:cs="Times New Roman"/>
          <w:sz w:val="24"/>
          <w:szCs w:val="24"/>
          <w:lang w:eastAsia="tr-TR"/>
        </w:rPr>
      </w:pPr>
      <w:r w:rsidRPr="00A84604">
        <w:rPr>
          <w:rFonts w:ascii="Arial" w:eastAsia="Times New Roman" w:hAnsi="Arial" w:cs="Arial"/>
          <w:b/>
          <w:bCs/>
          <w:color w:val="000066"/>
          <w:sz w:val="18"/>
          <w:szCs w:val="18"/>
          <w:lang w:eastAsia="tr-TR"/>
        </w:rPr>
        <w:t>Tarih: …/…/</w:t>
      </w:r>
      <w:proofErr w:type="gramStart"/>
      <w:r w:rsidRPr="00A84604">
        <w:rPr>
          <w:rFonts w:ascii="Arial" w:eastAsia="Times New Roman" w:hAnsi="Arial" w:cs="Arial"/>
          <w:b/>
          <w:bCs/>
          <w:color w:val="000066"/>
          <w:sz w:val="18"/>
          <w:szCs w:val="18"/>
          <w:lang w:eastAsia="tr-TR"/>
        </w:rPr>
        <w:t>……</w:t>
      </w:r>
      <w:proofErr w:type="gramEnd"/>
    </w:p>
    <w:p w:rsidR="00A84604" w:rsidRPr="00A84604" w:rsidRDefault="00A84604" w:rsidP="00A84604">
      <w:pPr>
        <w:shd w:val="clear" w:color="auto" w:fill="FFFFFF"/>
        <w:ind w:left="180" w:right="22" w:firstLine="180"/>
        <w:jc w:val="center"/>
        <w:rPr>
          <w:rFonts w:ascii="Times New Roman" w:eastAsia="Times New Roman" w:hAnsi="Times New Roman" w:cs="Times New Roman"/>
          <w:sz w:val="24"/>
          <w:szCs w:val="24"/>
          <w:lang w:eastAsia="tr-TR"/>
        </w:rPr>
      </w:pPr>
      <w:r w:rsidRPr="00A84604">
        <w:rPr>
          <w:rFonts w:ascii="Arial" w:eastAsia="Times New Roman" w:hAnsi="Arial" w:cs="Arial"/>
          <w:b/>
          <w:bCs/>
          <w:color w:val="000066"/>
          <w:sz w:val="18"/>
          <w:szCs w:val="18"/>
          <w:lang w:eastAsia="tr-TR"/>
        </w:rPr>
        <w:t>ADI SOYADI</w:t>
      </w:r>
      <w:proofErr w:type="gramStart"/>
      <w:r w:rsidRPr="00A84604">
        <w:rPr>
          <w:rFonts w:ascii="Arial" w:eastAsia="Times New Roman" w:hAnsi="Arial" w:cs="Arial"/>
          <w:b/>
          <w:bCs/>
          <w:color w:val="000066"/>
          <w:sz w:val="18"/>
          <w:szCs w:val="18"/>
          <w:lang w:eastAsia="tr-TR"/>
        </w:rPr>
        <w:t>:…………………………</w:t>
      </w:r>
      <w:proofErr w:type="gramEnd"/>
      <w:r w:rsidRPr="00A84604">
        <w:rPr>
          <w:rFonts w:ascii="Arial" w:eastAsia="Times New Roman" w:hAnsi="Arial" w:cs="Arial"/>
          <w:b/>
          <w:bCs/>
          <w:color w:val="000066"/>
          <w:sz w:val="18"/>
          <w:szCs w:val="18"/>
          <w:lang w:eastAsia="tr-TR"/>
        </w:rPr>
        <w:t xml:space="preserve"> NU</w:t>
      </w:r>
      <w:proofErr w:type="gramStart"/>
      <w:r w:rsidRPr="00A84604">
        <w:rPr>
          <w:rFonts w:ascii="Arial" w:eastAsia="Times New Roman" w:hAnsi="Arial" w:cs="Arial"/>
          <w:b/>
          <w:bCs/>
          <w:color w:val="000066"/>
          <w:sz w:val="18"/>
          <w:szCs w:val="18"/>
          <w:lang w:eastAsia="tr-TR"/>
        </w:rPr>
        <w:t>:…………..</w:t>
      </w:r>
      <w:proofErr w:type="gramEnd"/>
      <w:r w:rsidRPr="00A84604">
        <w:rPr>
          <w:rFonts w:ascii="Arial" w:eastAsia="Times New Roman" w:hAnsi="Arial" w:cs="Arial"/>
          <w:b/>
          <w:bCs/>
          <w:color w:val="000066"/>
          <w:sz w:val="18"/>
          <w:szCs w:val="18"/>
          <w:lang w:eastAsia="tr-TR"/>
        </w:rPr>
        <w:t xml:space="preserve"> PUAN</w:t>
      </w:r>
      <w:proofErr w:type="gramStart"/>
      <w:r w:rsidRPr="00A84604">
        <w:rPr>
          <w:rFonts w:ascii="Arial" w:eastAsia="Times New Roman" w:hAnsi="Arial" w:cs="Arial"/>
          <w:b/>
          <w:bCs/>
          <w:color w:val="000066"/>
          <w:sz w:val="18"/>
          <w:szCs w:val="18"/>
          <w:lang w:eastAsia="tr-TR"/>
        </w:rPr>
        <w:t>:………</w:t>
      </w:r>
      <w:proofErr w:type="gramEnd"/>
    </w:p>
    <w:p w:rsidR="00A84604" w:rsidRPr="00A84604" w:rsidRDefault="00A84604" w:rsidP="00A84604">
      <w:pPr>
        <w:shd w:val="clear" w:color="auto" w:fill="FFFFFF"/>
        <w:ind w:left="180" w:right="22" w:firstLine="180"/>
        <w:rPr>
          <w:rFonts w:ascii="Times New Roman" w:eastAsia="Times New Roman" w:hAnsi="Times New Roman" w:cs="Times New Roman"/>
          <w:sz w:val="24"/>
          <w:szCs w:val="24"/>
          <w:lang w:eastAsia="tr-TR"/>
        </w:rPr>
      </w:pPr>
      <w:r w:rsidRPr="00A84604">
        <w:rPr>
          <w:rFonts w:ascii="Arial" w:eastAsia="Times New Roman" w:hAnsi="Arial" w:cs="Arial"/>
          <w:color w:val="0000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 Aşağıda yazılan tarımı etkileyen faktörleri kısaca açıklayınız?</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Sulama: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Makineleşme: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2.</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990725" cy="952500"/>
            <wp:effectExtent l="19050" t="0" r="9525" b="0"/>
            <wp:docPr id="563" name="Picture 563" descr="Untitle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ntitled-19"/>
                    <pic:cNvPicPr>
                      <a:picLocks noChangeAspect="1" noChangeArrowheads="1"/>
                    </pic:cNvPicPr>
                  </pic:nvPicPr>
                  <pic:blipFill>
                    <a:blip r:embed="rId4"/>
                    <a:srcRect/>
                    <a:stretch>
                      <a:fillRect/>
                    </a:stretch>
                  </pic:blipFill>
                  <pic:spPr bwMode="auto">
                    <a:xfrm>
                      <a:off x="0" y="0"/>
                      <a:ext cx="1990725" cy="952500"/>
                    </a:xfrm>
                    <a:prstGeom prst="rect">
                      <a:avLst/>
                    </a:prstGeom>
                    <a:noFill/>
                    <a:ln w="9525">
                      <a:noFill/>
                      <a:miter lim="800000"/>
                      <a:headEnd/>
                      <a:tailEnd/>
                    </a:ln>
                  </pic:spPr>
                </pic:pic>
              </a:graphicData>
            </a:graphic>
          </wp:inline>
        </w:drawing>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Aşağıdaki soruları yukarıdaki şekilden yararlanarak yanıtlayınız.</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xml:space="preserve">a) Mercimek tarımının en fazla yapıldığı yer: </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xml:space="preserve">b) Zeytin tarımının en fazla yapıldığı yer </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xml:space="preserve">c) Mısır tarımının en fazla yapıldığı yer </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Ayçiçeği tarımının en fazla yapıldığı yer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e) Nadasın uygulanmadığı yer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f)  Pamuk tarımının en fazla yapıldığı yer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g) Tarımda makineleşmenin en az olduğu yer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h) Tütün üretiminin en fazla olduğu yer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ı)  Buğday tarımının yapılmadığı yer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  Fındık üretiminin en fazla yapıldığı yer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3. Aşağıdakilerden hangisi tarımı etkileyen doğal faktörlerden biri değildir?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Yer şekilleri                                            B) Toprak bakımı</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C) Makineleşme                                        D) Gübreleme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E) Pazarlama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xml:space="preserve">4. </w:t>
      </w:r>
      <w:r w:rsidRPr="00A84604">
        <w:rPr>
          <w:rFonts w:ascii="Arial" w:eastAsia="Times New Roman" w:hAnsi="Arial" w:cs="Arial"/>
          <w:color w:val="003366"/>
          <w:sz w:val="18"/>
          <w:szCs w:val="18"/>
          <w:lang w:eastAsia="tr-TR"/>
        </w:rPr>
        <w:t>Aşağıda bazı tarım ürünlerinin yıllara göre üretim miktarları (ton) verilmiştir.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lastRenderedPageBreak/>
        <w:drawing>
          <wp:inline distT="0" distB="0" distL="0" distR="0">
            <wp:extent cx="2562225" cy="704850"/>
            <wp:effectExtent l="19050" t="0" r="9525" b="0"/>
            <wp:docPr id="564" name="Picture 564" descr="Untitl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Untitled-20"/>
                    <pic:cNvPicPr>
                      <a:picLocks noChangeAspect="1" noChangeArrowheads="1"/>
                    </pic:cNvPicPr>
                  </pic:nvPicPr>
                  <pic:blipFill>
                    <a:blip r:embed="rId5"/>
                    <a:srcRect/>
                    <a:stretch>
                      <a:fillRect/>
                    </a:stretch>
                  </pic:blipFill>
                  <pic:spPr bwMode="auto">
                    <a:xfrm>
                      <a:off x="0" y="0"/>
                      <a:ext cx="2562225" cy="704850"/>
                    </a:xfrm>
                    <a:prstGeom prst="rect">
                      <a:avLst/>
                    </a:prstGeom>
                    <a:noFill/>
                    <a:ln w="9525">
                      <a:noFill/>
                      <a:miter lim="800000"/>
                      <a:headEnd/>
                      <a:tailEnd/>
                    </a:ln>
                  </pic:spPr>
                </pic:pic>
              </a:graphicData>
            </a:graphic>
          </wp:inline>
        </w:drawing>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Aşağıdaki soruları tabloya göre yanıtlayınız.</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Hangi merkezde ekstansif tarım yapılmaktadır</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xml:space="preserve">b) Hangi merkezde tarım alanlarında doğal koşullara bağımlılık daha  fazladır </w:t>
      </w:r>
      <w:proofErr w:type="gramStart"/>
      <w:r w:rsidRPr="00A84604">
        <w:rPr>
          <w:rFonts w:ascii="Arial" w:eastAsia="Times New Roman" w:hAnsi="Arial" w:cs="Arial"/>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5. Ülkemizde uygulanan ekonomi politikalarının amaçları nelerdir yazınız.</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b)</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c)</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6.</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676525" cy="1304925"/>
            <wp:effectExtent l="19050" t="0" r="9525" b="0"/>
            <wp:docPr id="565" name="Picture 565" descr="Untitl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Untitled-21"/>
                    <pic:cNvPicPr>
                      <a:picLocks noChangeAspect="1" noChangeArrowheads="1"/>
                    </pic:cNvPicPr>
                  </pic:nvPicPr>
                  <pic:blipFill>
                    <a:blip r:embed="rId6"/>
                    <a:srcRect/>
                    <a:stretch>
                      <a:fillRect/>
                    </a:stretch>
                  </pic:blipFill>
                  <pic:spPr bwMode="auto">
                    <a:xfrm>
                      <a:off x="0" y="0"/>
                      <a:ext cx="2676525" cy="1304925"/>
                    </a:xfrm>
                    <a:prstGeom prst="rect">
                      <a:avLst/>
                    </a:prstGeom>
                    <a:noFill/>
                    <a:ln w="9525">
                      <a:noFill/>
                      <a:miter lim="800000"/>
                      <a:headEnd/>
                      <a:tailEnd/>
                    </a:ln>
                  </pic:spPr>
                </pic:pic>
              </a:graphicData>
            </a:graphic>
          </wp:inline>
        </w:drawing>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Bir ülkenin nüfusunda son elli yılda yukarıdaki gibi bir değişim yaşanmıştır.</w:t>
      </w:r>
      <w:r w:rsidRPr="00A84604">
        <w:rPr>
          <w:rFonts w:ascii="Arial" w:eastAsia="Times New Roman" w:hAnsi="Arial" w:cs="Arial"/>
          <w:b/>
          <w:bCs/>
          <w:color w:val="003366"/>
          <w:sz w:val="18"/>
          <w:szCs w:val="18"/>
          <w:lang w:eastAsia="tr-TR"/>
        </w:rPr>
        <w:t xml:space="preserve"> Buna göre bu ülkede nasıl bir nüfus politikası </w:t>
      </w:r>
      <w:hyperlink r:id="rId7" w:tgtFrame="_blank" w:history="1">
        <w:r w:rsidRPr="00A84604">
          <w:rPr>
            <w:rFonts w:ascii="Arial" w:eastAsia="Times New Roman" w:hAnsi="Arial" w:cs="Arial"/>
            <w:b/>
            <w:bCs/>
            <w:color w:val="000066"/>
            <w:sz w:val="18"/>
            <w:lang w:eastAsia="tr-TR"/>
          </w:rPr>
          <w:t>(bilgi yelpazesi.net)</w:t>
        </w:r>
      </w:hyperlink>
      <w:r w:rsidRPr="00A84604">
        <w:rPr>
          <w:rFonts w:ascii="Arial" w:eastAsia="Times New Roman" w:hAnsi="Arial" w:cs="Arial"/>
          <w:b/>
          <w:bCs/>
          <w:color w:val="003366"/>
          <w:sz w:val="18"/>
          <w:szCs w:val="18"/>
          <w:lang w:eastAsia="tr-TR"/>
        </w:rPr>
        <w:t xml:space="preserve"> izlenmiştir. Kısaca açıklayınız.</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7.</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562225" cy="1304925"/>
            <wp:effectExtent l="19050" t="0" r="9525" b="0"/>
            <wp:docPr id="566" name="Picture 566" descr="Untitle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Untitled-22"/>
                    <pic:cNvPicPr>
                      <a:picLocks noChangeAspect="1" noChangeArrowheads="1"/>
                    </pic:cNvPicPr>
                  </pic:nvPicPr>
                  <pic:blipFill>
                    <a:blip r:embed="rId8"/>
                    <a:srcRect/>
                    <a:stretch>
                      <a:fillRect/>
                    </a:stretch>
                  </pic:blipFill>
                  <pic:spPr bwMode="auto">
                    <a:xfrm>
                      <a:off x="0" y="0"/>
                      <a:ext cx="2562225" cy="1304925"/>
                    </a:xfrm>
                    <a:prstGeom prst="rect">
                      <a:avLst/>
                    </a:prstGeom>
                    <a:noFill/>
                    <a:ln w="9525">
                      <a:noFill/>
                      <a:miter lim="800000"/>
                      <a:headEnd/>
                      <a:tailEnd/>
                    </a:ln>
                  </pic:spPr>
                </pic:pic>
              </a:graphicData>
            </a:graphic>
          </wp:inline>
        </w:drawing>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Haritada numaralandırılmış alanların hangisinde nüfus daha fazladır</w:t>
      </w:r>
      <w:proofErr w:type="gramStart"/>
      <w:r w:rsidRPr="00A84604">
        <w:rPr>
          <w:rFonts w:ascii="Arial" w:eastAsia="Times New Roman" w:hAnsi="Arial" w:cs="Arial"/>
          <w:b/>
          <w:bCs/>
          <w:color w:val="003366"/>
          <w:sz w:val="18"/>
          <w:szCs w:val="18"/>
          <w:lang w:eastAsia="tr-TR"/>
        </w:rPr>
        <w:t>:…………………..</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8. Tükenmeyen daimi doğal kaynaklar nelerdir yazınız.</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b)</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c)</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lastRenderedPageBreak/>
        <w:t>d)</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9. Bayburt ve Kuşadası’nda nüfus artışının nedenleri, sırasıyla aşağıdakilerden hangisinde doğru olarak verilmiştir?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Bayburt                   Kuşadası</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Maden                      Tarım</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B) Tarım                        Turizm</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C) Maden                      Hayvancılık</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Turizm                      Turizm</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E) Hayvancılık              Maden</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xml:space="preserve">10. </w:t>
      </w:r>
      <w:r w:rsidRPr="00A84604">
        <w:rPr>
          <w:rFonts w:ascii="Arial" w:eastAsia="Times New Roman" w:hAnsi="Arial" w:cs="Arial"/>
          <w:color w:val="003366"/>
          <w:sz w:val="18"/>
          <w:szCs w:val="18"/>
          <w:lang w:eastAsia="tr-TR"/>
        </w:rPr>
        <w:t>Ülkemizde çeşitli nedenlerle bazı tarım ürünlerin üretim alanları devlet kontrolü altındadır.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Aşağıdaki tarım ürünlerinden hangisi için böyle bir durum söz konusu değildir?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Tütün</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B) Keten Kenevir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C) Pirinç</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Haşhaş</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E) Mısır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11.</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447925" cy="1143000"/>
            <wp:effectExtent l="19050" t="0" r="9525" b="0"/>
            <wp:docPr id="567" name="Picture 567" descr="Untitle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Untitled-23"/>
                    <pic:cNvPicPr>
                      <a:picLocks noChangeAspect="1" noChangeArrowheads="1"/>
                    </pic:cNvPicPr>
                  </pic:nvPicPr>
                  <pic:blipFill>
                    <a:blip r:embed="rId9"/>
                    <a:srcRect/>
                    <a:stretch>
                      <a:fillRect/>
                    </a:stretch>
                  </pic:blipFill>
                  <pic:spPr bwMode="auto">
                    <a:xfrm>
                      <a:off x="0" y="0"/>
                      <a:ext cx="2447925" cy="1143000"/>
                    </a:xfrm>
                    <a:prstGeom prst="rect">
                      <a:avLst/>
                    </a:prstGeom>
                    <a:noFill/>
                    <a:ln w="9525">
                      <a:noFill/>
                      <a:miter lim="800000"/>
                      <a:headEnd/>
                      <a:tailEnd/>
                    </a:ln>
                  </pic:spPr>
                </pic:pic>
              </a:graphicData>
            </a:graphic>
          </wp:inline>
        </w:drawing>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Yukarıdaki haritada işaretli alanların hangisinde iklim koşulları pamuk tarımı için uygun değildir?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I                                 B) II                                        C) III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IV                              E) V</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12.</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   Buğday</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II.  Çavdar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III. Arpa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Yukarıda verilen tarım ürünlerini soğuya en dayanıksızdan en dayanıklı olana doğru sıralanırsa, aşağıdakilerden hangisi doğru olur?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I –III – II                     B) I – II – III                           C) II – III – 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III – II – I                   E) III – I – II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13.</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    Verim iklim koşullarına bağlıdır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II.   Kuru tarım yöntemi olarak da bilinir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III.  Erozyonun artmasına neden olmaktadır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IV.  Topraktan iki yılda bir defa ürün alınmaktadır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V.   En az uygulandığı yer Akdeniz Bölgesidir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Nadas alanları ile ilgili olarak yukarıda verilen özelliklerden hangisi yanlıştır?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I                                 B) II                                        C) III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IV                              E) V</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14. Aşağıdaki şehirlerden hangisi etkileri bakımından küresel bir güce sahiptir?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Lyon                          B) Kudüs                              C) Sakarya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Selanik                    E) Köstence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15. Aşağıda verilen ülkelerin hangisinde nüfus artışında doğumlardan daha çok dışarıdan alınan göçler etkili olmaktadır?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Japonya                   B) Çin                                    C) Hollanda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Hindistan                E) Türkiye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16. Aşağıdaki ifadelerin doğru veya yanlışlığını yanlarındaki kutucuklara işaretleyiniz.</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lastRenderedPageBreak/>
        <w:drawing>
          <wp:inline distT="0" distB="0" distL="0" distR="0">
            <wp:extent cx="3362325" cy="2876550"/>
            <wp:effectExtent l="19050" t="0" r="9525" b="0"/>
            <wp:docPr id="568" name="Picture 568" descr="Untitle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Untitled-24"/>
                    <pic:cNvPicPr>
                      <a:picLocks noChangeAspect="1" noChangeArrowheads="1"/>
                    </pic:cNvPicPr>
                  </pic:nvPicPr>
                  <pic:blipFill>
                    <a:blip r:embed="rId10"/>
                    <a:srcRect/>
                    <a:stretch>
                      <a:fillRect/>
                    </a:stretch>
                  </pic:blipFill>
                  <pic:spPr bwMode="auto">
                    <a:xfrm>
                      <a:off x="0" y="0"/>
                      <a:ext cx="3362325" cy="2876550"/>
                    </a:xfrm>
                    <a:prstGeom prst="rect">
                      <a:avLst/>
                    </a:prstGeom>
                    <a:noFill/>
                    <a:ln w="9525">
                      <a:noFill/>
                      <a:miter lim="800000"/>
                      <a:headEnd/>
                      <a:tailEnd/>
                    </a:ln>
                  </pic:spPr>
                </pic:pic>
              </a:graphicData>
            </a:graphic>
          </wp:inline>
        </w:drawing>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NOT:</w:t>
      </w:r>
      <w:r w:rsidRPr="00A84604">
        <w:rPr>
          <w:rFonts w:ascii="Arial" w:eastAsia="Times New Roman" w:hAnsi="Arial" w:cs="Arial"/>
          <w:color w:val="003366"/>
          <w:sz w:val="18"/>
          <w:szCs w:val="18"/>
          <w:lang w:eastAsia="tr-TR"/>
        </w:rPr>
        <w:t xml:space="preserve"> 6. soru 10 puan diğer sorular 6 puan olmak üzere tüm soruların değeri 100 puandır.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jc w:val="right"/>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BAŞARILAR DİLERİM...</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jc w:val="center"/>
        <w:rPr>
          <w:rFonts w:ascii="Times New Roman" w:eastAsia="Times New Roman" w:hAnsi="Times New Roman" w:cs="Times New Roman"/>
          <w:sz w:val="24"/>
          <w:szCs w:val="24"/>
          <w:lang w:eastAsia="tr-TR"/>
        </w:rPr>
      </w:pPr>
      <w:r w:rsidRPr="00A84604">
        <w:rPr>
          <w:rFonts w:ascii="Arial" w:eastAsia="Times New Roman" w:hAnsi="Arial" w:cs="Arial"/>
          <w:b/>
          <w:bCs/>
          <w:color w:val="FF0000"/>
          <w:sz w:val="18"/>
          <w:szCs w:val="18"/>
          <w:lang w:eastAsia="tr-TR"/>
        </w:rPr>
        <w:t>CEVAP ANAHTARI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w:t>
      </w:r>
      <w:r w:rsidRPr="00A84604">
        <w:rPr>
          <w:rFonts w:ascii="Arial" w:eastAsia="Times New Roman" w:hAnsi="Arial" w:cs="Arial"/>
          <w:color w:val="003366"/>
          <w:sz w:val="18"/>
          <w:szCs w:val="18"/>
          <w:lang w:eastAsia="tr-TR"/>
        </w:rPr>
        <w:t xml:space="preserve"> Tarımı etkileyen özellikler: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Sulama: Bitkilerin büyümesi ve olgunlaşması için mutlaka suya ihtiyaç vardır. Ülkemizde yağış rejiminden dolayı tarım alanlarında sulamaya ihtiyaç duyulmaktadır. Özellikle iç bölgelerimizde yağış miktarının da az olması sulamayı zorunlu hale getirmiştir Kıyı bölgelerinde ise yağış miktarı fazladır bu nedenle sulamaya olan ihtiyaç iç bölgelere nazaran daha azdır.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Makineleşme: Tarım işlerinin daha kısa sürede yapılabilmesi için makineleşme şarttır. Ayrıca makine kullanımının artmasıyla verimde artmaktadır.  Makineleşme Karadeniz Bölgesinde engebelik alanların fazla olmasından dolayı yaygın değildir ve bu bölgemizde halen tarımda hayvan gücünden yararlanılmaktadır.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2.</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Mercimek tarımının en fazla yapıldığı yer:        V</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xml:space="preserve">b) Zeytin tarımının en fazla yapıldığı </w:t>
      </w:r>
      <w:proofErr w:type="gramStart"/>
      <w:r w:rsidRPr="00A84604">
        <w:rPr>
          <w:rFonts w:ascii="Arial" w:eastAsia="Times New Roman" w:hAnsi="Arial" w:cs="Arial"/>
          <w:color w:val="003366"/>
          <w:sz w:val="18"/>
          <w:szCs w:val="18"/>
          <w:lang w:eastAsia="tr-TR"/>
        </w:rPr>
        <w:t>yer :              IV</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c) Mısır tarımının en fazla yapıldığı yer:                  II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Ayçiçeği tarımının en fazla yapıldığı yer:           III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e) Nadasın uygulanmadığı yer:                              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f)  Pamuk tarımının en fazla yapıldığı yer:             V</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xml:space="preserve">g) Tarımda makineleşmenin en az olduğu </w:t>
      </w:r>
      <w:proofErr w:type="gramStart"/>
      <w:r w:rsidRPr="00A84604">
        <w:rPr>
          <w:rFonts w:ascii="Arial" w:eastAsia="Times New Roman" w:hAnsi="Arial" w:cs="Arial"/>
          <w:color w:val="003366"/>
          <w:sz w:val="18"/>
          <w:szCs w:val="18"/>
          <w:lang w:eastAsia="tr-TR"/>
        </w:rPr>
        <w:t>yer :                 I</w:t>
      </w:r>
      <w:proofErr w:type="gramEnd"/>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h) Tütün üretiminin en fazla olduğu yer:                IV</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ı)  Buğday tarımının yapılmadığı yer:                      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i)  Fındık üretiminin en fazla yapıldığı yer:             I</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3.</w:t>
      </w:r>
      <w:r w:rsidRPr="00A84604">
        <w:rPr>
          <w:rFonts w:ascii="Arial" w:eastAsia="Times New Roman" w:hAnsi="Arial" w:cs="Arial"/>
          <w:color w:val="003366"/>
          <w:sz w:val="18"/>
          <w:szCs w:val="18"/>
          <w:lang w:eastAsia="tr-TR"/>
        </w:rPr>
        <w:t>  Yanıt   - 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4.</w:t>
      </w:r>
      <w:r w:rsidRPr="00A84604">
        <w:rPr>
          <w:rFonts w:ascii="Arial" w:eastAsia="Times New Roman" w:hAnsi="Arial" w:cs="Arial"/>
          <w:color w:val="003366"/>
          <w:sz w:val="18"/>
          <w:szCs w:val="18"/>
          <w:lang w:eastAsia="tr-TR"/>
        </w:rPr>
        <w:t>  a</w:t>
      </w:r>
      <w:proofErr w:type="gramStart"/>
      <w:r w:rsidRPr="00A84604">
        <w:rPr>
          <w:rFonts w:ascii="Arial" w:eastAsia="Times New Roman" w:hAnsi="Arial" w:cs="Arial"/>
          <w:color w:val="003366"/>
          <w:sz w:val="18"/>
          <w:szCs w:val="18"/>
          <w:lang w:eastAsia="tr-TR"/>
        </w:rPr>
        <w:t>)</w:t>
      </w:r>
      <w:proofErr w:type="gramEnd"/>
      <w:r w:rsidRPr="00A84604">
        <w:rPr>
          <w:rFonts w:ascii="Arial" w:eastAsia="Times New Roman" w:hAnsi="Arial" w:cs="Arial"/>
          <w:color w:val="003366"/>
          <w:sz w:val="18"/>
          <w:szCs w:val="18"/>
          <w:lang w:eastAsia="tr-TR"/>
        </w:rPr>
        <w:t xml:space="preserve"> IV        b) IV</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5.</w:t>
      </w:r>
      <w:r w:rsidRPr="00A84604">
        <w:rPr>
          <w:rFonts w:ascii="Arial" w:eastAsia="Times New Roman" w:hAnsi="Arial" w:cs="Arial"/>
          <w:color w:val="003366"/>
          <w:sz w:val="18"/>
          <w:szCs w:val="18"/>
          <w:lang w:eastAsia="tr-TR"/>
        </w:rPr>
        <w:t xml:space="preserve"> Ülkemizde uygulanan ekonomi politikalarının amaçları:</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a) Doğal ve beşeri kaynakları en iyi şekilde kullanmak</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b) İstihdamı arttırmak</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c) Dengeli gelir dağılımı oluşturmak</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d) İstikrarlı kalkınmayı sağlamak</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6.</w:t>
      </w:r>
      <w:r w:rsidRPr="00A84604">
        <w:rPr>
          <w:rFonts w:ascii="Arial" w:eastAsia="Times New Roman" w:hAnsi="Arial" w:cs="Arial"/>
          <w:color w:val="003366"/>
          <w:sz w:val="18"/>
          <w:szCs w:val="18"/>
          <w:lang w:eastAsia="tr-TR"/>
        </w:rPr>
        <w:t xml:space="preserve"> Verilen ülkenin nüfus piramidi dikkatli incelenirse çocuk sayısında azalma dikkat çekmektedir. Bu durumda ülkede doğum oranlarının azaltılması yönünde bir politika izlendiğini göstermektedir. Ayrıca ülkede yaşlı nüfus sayısında </w:t>
      </w:r>
      <w:hyperlink r:id="rId11" w:tgtFrame="_blank" w:history="1">
        <w:r w:rsidRPr="00A84604">
          <w:rPr>
            <w:rFonts w:ascii="Arial" w:eastAsia="Times New Roman" w:hAnsi="Arial" w:cs="Arial"/>
            <w:color w:val="000066"/>
            <w:sz w:val="18"/>
            <w:lang w:eastAsia="tr-TR"/>
          </w:rPr>
          <w:t>(bilgi yelpazesi.net)</w:t>
        </w:r>
      </w:hyperlink>
      <w:r w:rsidRPr="00A84604">
        <w:rPr>
          <w:rFonts w:ascii="Arial" w:eastAsia="Times New Roman" w:hAnsi="Arial" w:cs="Arial"/>
          <w:color w:val="003366"/>
          <w:sz w:val="18"/>
          <w:szCs w:val="18"/>
          <w:lang w:eastAsia="tr-TR"/>
        </w:rPr>
        <w:t xml:space="preserve"> da artışlar yaşanmıştır. Bu iki duruma bağlı olarak şu durumu söyleyebiliriz ülkede sağlık alanında da önemli gelişmeler yaşanmıştır.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lastRenderedPageBreak/>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7.</w:t>
      </w:r>
      <w:r w:rsidRPr="00A84604">
        <w:rPr>
          <w:rFonts w:ascii="Arial" w:eastAsia="Times New Roman" w:hAnsi="Arial" w:cs="Arial"/>
          <w:color w:val="003366"/>
          <w:sz w:val="18"/>
          <w:szCs w:val="18"/>
          <w:lang w:eastAsia="tr-TR"/>
        </w:rPr>
        <w:t>  Yanıt  - III -  numaralı yer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8.</w:t>
      </w:r>
      <w:r w:rsidRPr="00A84604">
        <w:rPr>
          <w:rFonts w:ascii="Arial" w:eastAsia="Times New Roman" w:hAnsi="Arial" w:cs="Arial"/>
          <w:color w:val="003366"/>
          <w:sz w:val="18"/>
          <w:szCs w:val="18"/>
          <w:lang w:eastAsia="tr-TR"/>
        </w:rPr>
        <w:t xml:space="preserve"> Tükenmeyen daimi doğal kaynaklar:</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xml:space="preserve">a) </w:t>
      </w:r>
      <w:proofErr w:type="gramStart"/>
      <w:r w:rsidRPr="00A84604">
        <w:rPr>
          <w:rFonts w:ascii="Arial" w:eastAsia="Times New Roman" w:hAnsi="Arial" w:cs="Arial"/>
          <w:color w:val="003366"/>
          <w:sz w:val="18"/>
          <w:szCs w:val="18"/>
          <w:lang w:eastAsia="tr-TR"/>
        </w:rPr>
        <w:t>Rüzgar</w:t>
      </w:r>
      <w:proofErr w:type="gramEnd"/>
      <w:r w:rsidRPr="00A84604">
        <w:rPr>
          <w:rFonts w:ascii="Arial" w:eastAsia="Times New Roman" w:hAnsi="Arial" w:cs="Arial"/>
          <w:color w:val="003366"/>
          <w:sz w:val="18"/>
          <w:szCs w:val="18"/>
          <w:lang w:eastAsia="tr-TR"/>
        </w:rPr>
        <w:t>                b) Dalga                  c)  Güneş                  d) Su</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9.</w:t>
      </w:r>
      <w:r w:rsidRPr="00A84604">
        <w:rPr>
          <w:rFonts w:ascii="Arial" w:eastAsia="Times New Roman" w:hAnsi="Arial" w:cs="Arial"/>
          <w:color w:val="003366"/>
          <w:sz w:val="18"/>
          <w:szCs w:val="18"/>
          <w:lang w:eastAsia="tr-TR"/>
        </w:rPr>
        <w:t>  Yanıt – B</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10.</w:t>
      </w:r>
      <w:r w:rsidRPr="00A84604">
        <w:rPr>
          <w:rFonts w:ascii="Arial" w:eastAsia="Times New Roman" w:hAnsi="Arial" w:cs="Arial"/>
          <w:color w:val="003366"/>
          <w:sz w:val="18"/>
          <w:szCs w:val="18"/>
          <w:lang w:eastAsia="tr-TR"/>
        </w:rPr>
        <w:t>  Yanıt – 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11.</w:t>
      </w:r>
      <w:r w:rsidRPr="00A84604">
        <w:rPr>
          <w:rFonts w:ascii="Arial" w:eastAsia="Times New Roman" w:hAnsi="Arial" w:cs="Arial"/>
          <w:color w:val="003366"/>
          <w:sz w:val="18"/>
          <w:szCs w:val="18"/>
          <w:lang w:eastAsia="tr-TR"/>
        </w:rPr>
        <w:t xml:space="preserve"> Yanıt – 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12.</w:t>
      </w:r>
      <w:r w:rsidRPr="00A84604">
        <w:rPr>
          <w:rFonts w:ascii="Arial" w:eastAsia="Times New Roman" w:hAnsi="Arial" w:cs="Arial"/>
          <w:color w:val="003366"/>
          <w:sz w:val="18"/>
          <w:szCs w:val="18"/>
          <w:lang w:eastAsia="tr-TR"/>
        </w:rPr>
        <w:t xml:space="preserve"> Yanıt – A</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13.</w:t>
      </w:r>
      <w:r w:rsidRPr="00A84604">
        <w:rPr>
          <w:rFonts w:ascii="Arial" w:eastAsia="Times New Roman" w:hAnsi="Arial" w:cs="Arial"/>
          <w:color w:val="003366"/>
          <w:sz w:val="18"/>
          <w:szCs w:val="18"/>
          <w:lang w:eastAsia="tr-TR"/>
        </w:rPr>
        <w:t xml:space="preserve"> Yanıt – E</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14.</w:t>
      </w:r>
      <w:r w:rsidRPr="00A84604">
        <w:rPr>
          <w:rFonts w:ascii="Arial" w:eastAsia="Times New Roman" w:hAnsi="Arial" w:cs="Arial"/>
          <w:color w:val="003366"/>
          <w:sz w:val="18"/>
          <w:szCs w:val="18"/>
          <w:lang w:eastAsia="tr-TR"/>
        </w:rPr>
        <w:t xml:space="preserve"> Yanıt – B</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15.</w:t>
      </w:r>
      <w:r w:rsidRPr="00A84604">
        <w:rPr>
          <w:rFonts w:ascii="Arial" w:eastAsia="Times New Roman" w:hAnsi="Arial" w:cs="Arial"/>
          <w:color w:val="003366"/>
          <w:sz w:val="18"/>
          <w:szCs w:val="18"/>
          <w:lang w:eastAsia="tr-TR"/>
        </w:rPr>
        <w:t xml:space="preserve"> Yanıt – C</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color w:val="003366"/>
          <w:sz w:val="18"/>
          <w:szCs w:val="18"/>
          <w:lang w:eastAsia="tr-TR"/>
        </w:rPr>
        <w:t> </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sidRPr="00A84604">
        <w:rPr>
          <w:rFonts w:ascii="Arial" w:eastAsia="Times New Roman" w:hAnsi="Arial" w:cs="Arial"/>
          <w:b/>
          <w:bCs/>
          <w:color w:val="003366"/>
          <w:sz w:val="18"/>
          <w:szCs w:val="18"/>
          <w:lang w:eastAsia="tr-TR"/>
        </w:rPr>
        <w:t>16.</w:t>
      </w:r>
    </w:p>
    <w:p w:rsidR="00A84604" w:rsidRPr="00A84604" w:rsidRDefault="00A84604" w:rsidP="00A84604">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4886325" cy="1743075"/>
            <wp:effectExtent l="19050" t="0" r="9525" b="0"/>
            <wp:docPr id="569" name="Picture 569" descr="Untitle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Untitled-25"/>
                    <pic:cNvPicPr>
                      <a:picLocks noChangeAspect="1" noChangeArrowheads="1"/>
                    </pic:cNvPicPr>
                  </pic:nvPicPr>
                  <pic:blipFill>
                    <a:blip r:embed="rId12"/>
                    <a:srcRect/>
                    <a:stretch>
                      <a:fillRect/>
                    </a:stretch>
                  </pic:blipFill>
                  <pic:spPr bwMode="auto">
                    <a:xfrm>
                      <a:off x="0" y="0"/>
                      <a:ext cx="4886325" cy="1743075"/>
                    </a:xfrm>
                    <a:prstGeom prst="rect">
                      <a:avLst/>
                    </a:prstGeom>
                    <a:noFill/>
                    <a:ln w="9525">
                      <a:noFill/>
                      <a:miter lim="800000"/>
                      <a:headEnd/>
                      <a:tailEnd/>
                    </a:ln>
                  </pic:spPr>
                </pic:pic>
              </a:graphicData>
            </a:graphic>
          </wp:inline>
        </w:drawing>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73E3E"/>
    <w:rsid w:val="001A27A7"/>
    <w:rsid w:val="001D53AC"/>
    <w:rsid w:val="001E0369"/>
    <w:rsid w:val="001E1550"/>
    <w:rsid w:val="002246D3"/>
    <w:rsid w:val="0027009B"/>
    <w:rsid w:val="002A3D52"/>
    <w:rsid w:val="002B4357"/>
    <w:rsid w:val="002E3C5F"/>
    <w:rsid w:val="002F18CC"/>
    <w:rsid w:val="0036387B"/>
    <w:rsid w:val="003638EB"/>
    <w:rsid w:val="00393300"/>
    <w:rsid w:val="003A126B"/>
    <w:rsid w:val="003E068B"/>
    <w:rsid w:val="003E0863"/>
    <w:rsid w:val="003E0CCC"/>
    <w:rsid w:val="00452924"/>
    <w:rsid w:val="00454DF7"/>
    <w:rsid w:val="004613D1"/>
    <w:rsid w:val="004861BB"/>
    <w:rsid w:val="004D38E8"/>
    <w:rsid w:val="004F2684"/>
    <w:rsid w:val="004F7405"/>
    <w:rsid w:val="005C4952"/>
    <w:rsid w:val="005F7641"/>
    <w:rsid w:val="006078A1"/>
    <w:rsid w:val="00640733"/>
    <w:rsid w:val="006A676F"/>
    <w:rsid w:val="006D4F31"/>
    <w:rsid w:val="006D6B28"/>
    <w:rsid w:val="006F0BE8"/>
    <w:rsid w:val="006F29E5"/>
    <w:rsid w:val="0070121B"/>
    <w:rsid w:val="00736731"/>
    <w:rsid w:val="00773DC8"/>
    <w:rsid w:val="00785B85"/>
    <w:rsid w:val="007D77D8"/>
    <w:rsid w:val="007E004C"/>
    <w:rsid w:val="008473A0"/>
    <w:rsid w:val="008B5A3F"/>
    <w:rsid w:val="008E13EC"/>
    <w:rsid w:val="0098322B"/>
    <w:rsid w:val="009B44E9"/>
    <w:rsid w:val="00A80EBB"/>
    <w:rsid w:val="00A84604"/>
    <w:rsid w:val="00A96F3D"/>
    <w:rsid w:val="00A977FB"/>
    <w:rsid w:val="00AB2B5A"/>
    <w:rsid w:val="00B14DCA"/>
    <w:rsid w:val="00B478AA"/>
    <w:rsid w:val="00B55BEE"/>
    <w:rsid w:val="00B65DEF"/>
    <w:rsid w:val="00BE02DC"/>
    <w:rsid w:val="00C03F31"/>
    <w:rsid w:val="00C15ABF"/>
    <w:rsid w:val="00C15C33"/>
    <w:rsid w:val="00C2288E"/>
    <w:rsid w:val="00C3746F"/>
    <w:rsid w:val="00C877A3"/>
    <w:rsid w:val="00C9054C"/>
    <w:rsid w:val="00CA09A2"/>
    <w:rsid w:val="00CC3865"/>
    <w:rsid w:val="00CE60E9"/>
    <w:rsid w:val="00D779EF"/>
    <w:rsid w:val="00DF64C9"/>
    <w:rsid w:val="00E00988"/>
    <w:rsid w:val="00E04168"/>
    <w:rsid w:val="00E70521"/>
    <w:rsid w:val="00E72A38"/>
    <w:rsid w:val="00E86160"/>
    <w:rsid w:val="00EC6C16"/>
    <w:rsid w:val="00EE770E"/>
    <w:rsid w:val="00F15939"/>
    <w:rsid w:val="00F40705"/>
    <w:rsid w:val="00F73DD1"/>
    <w:rsid w:val="00FA39E6"/>
    <w:rsid w:val="00FA6EE5"/>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9252714">
      <w:bodyDiv w:val="1"/>
      <w:marLeft w:val="0"/>
      <w:marRight w:val="0"/>
      <w:marTop w:val="0"/>
      <w:marBottom w:val="0"/>
      <w:divBdr>
        <w:top w:val="none" w:sz="0" w:space="0" w:color="auto"/>
        <w:left w:val="none" w:sz="0" w:space="0" w:color="auto"/>
        <w:bottom w:val="none" w:sz="0" w:space="0" w:color="auto"/>
        <w:right w:val="none" w:sz="0" w:space="0" w:color="auto"/>
      </w:divBdr>
      <w:divsChild>
        <w:div w:id="12066051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572998">
      <w:bodyDiv w:val="1"/>
      <w:marLeft w:val="0"/>
      <w:marRight w:val="0"/>
      <w:marTop w:val="0"/>
      <w:marBottom w:val="0"/>
      <w:divBdr>
        <w:top w:val="none" w:sz="0" w:space="0" w:color="auto"/>
        <w:left w:val="none" w:sz="0" w:space="0" w:color="auto"/>
        <w:bottom w:val="none" w:sz="0" w:space="0" w:color="auto"/>
        <w:right w:val="none" w:sz="0" w:space="0" w:color="auto"/>
      </w:divBdr>
      <w:divsChild>
        <w:div w:id="41231355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3958100">
      <w:bodyDiv w:val="1"/>
      <w:marLeft w:val="0"/>
      <w:marRight w:val="0"/>
      <w:marTop w:val="0"/>
      <w:marBottom w:val="0"/>
      <w:divBdr>
        <w:top w:val="none" w:sz="0" w:space="0" w:color="auto"/>
        <w:left w:val="none" w:sz="0" w:space="0" w:color="auto"/>
        <w:bottom w:val="none" w:sz="0" w:space="0" w:color="auto"/>
        <w:right w:val="none" w:sz="0" w:space="0" w:color="auto"/>
      </w:divBdr>
      <w:divsChild>
        <w:div w:id="93120111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2119067">
      <w:bodyDiv w:val="1"/>
      <w:marLeft w:val="0"/>
      <w:marRight w:val="0"/>
      <w:marTop w:val="0"/>
      <w:marBottom w:val="0"/>
      <w:divBdr>
        <w:top w:val="none" w:sz="0" w:space="0" w:color="auto"/>
        <w:left w:val="none" w:sz="0" w:space="0" w:color="auto"/>
        <w:bottom w:val="none" w:sz="0" w:space="0" w:color="auto"/>
        <w:right w:val="none" w:sz="0" w:space="0" w:color="auto"/>
      </w:divBdr>
      <w:divsChild>
        <w:div w:id="3870767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5391896">
      <w:bodyDiv w:val="1"/>
      <w:marLeft w:val="0"/>
      <w:marRight w:val="0"/>
      <w:marTop w:val="0"/>
      <w:marBottom w:val="0"/>
      <w:divBdr>
        <w:top w:val="none" w:sz="0" w:space="0" w:color="auto"/>
        <w:left w:val="none" w:sz="0" w:space="0" w:color="auto"/>
        <w:bottom w:val="none" w:sz="0" w:space="0" w:color="auto"/>
        <w:right w:val="none" w:sz="0" w:space="0" w:color="auto"/>
      </w:divBdr>
      <w:divsChild>
        <w:div w:id="200759050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18833708">
      <w:bodyDiv w:val="1"/>
      <w:marLeft w:val="0"/>
      <w:marRight w:val="0"/>
      <w:marTop w:val="0"/>
      <w:marBottom w:val="0"/>
      <w:divBdr>
        <w:top w:val="none" w:sz="0" w:space="0" w:color="auto"/>
        <w:left w:val="none" w:sz="0" w:space="0" w:color="auto"/>
        <w:bottom w:val="none" w:sz="0" w:space="0" w:color="auto"/>
        <w:right w:val="none" w:sz="0" w:space="0" w:color="auto"/>
      </w:divBdr>
      <w:divsChild>
        <w:div w:id="12330776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19575726">
      <w:bodyDiv w:val="1"/>
      <w:marLeft w:val="0"/>
      <w:marRight w:val="0"/>
      <w:marTop w:val="0"/>
      <w:marBottom w:val="0"/>
      <w:divBdr>
        <w:top w:val="none" w:sz="0" w:space="0" w:color="auto"/>
        <w:left w:val="none" w:sz="0" w:space="0" w:color="auto"/>
        <w:bottom w:val="none" w:sz="0" w:space="0" w:color="auto"/>
        <w:right w:val="none" w:sz="0" w:space="0" w:color="auto"/>
      </w:divBdr>
      <w:divsChild>
        <w:div w:id="1678583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03611187">
      <w:bodyDiv w:val="1"/>
      <w:marLeft w:val="0"/>
      <w:marRight w:val="0"/>
      <w:marTop w:val="0"/>
      <w:marBottom w:val="0"/>
      <w:divBdr>
        <w:top w:val="none" w:sz="0" w:space="0" w:color="auto"/>
        <w:left w:val="none" w:sz="0" w:space="0" w:color="auto"/>
        <w:bottom w:val="none" w:sz="0" w:space="0" w:color="auto"/>
        <w:right w:val="none" w:sz="0" w:space="0" w:color="auto"/>
      </w:divBdr>
      <w:divsChild>
        <w:div w:id="9592656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90832150">
      <w:bodyDiv w:val="1"/>
      <w:marLeft w:val="0"/>
      <w:marRight w:val="0"/>
      <w:marTop w:val="0"/>
      <w:marBottom w:val="0"/>
      <w:divBdr>
        <w:top w:val="none" w:sz="0" w:space="0" w:color="auto"/>
        <w:left w:val="none" w:sz="0" w:space="0" w:color="auto"/>
        <w:bottom w:val="none" w:sz="0" w:space="0" w:color="auto"/>
        <w:right w:val="none" w:sz="0" w:space="0" w:color="auto"/>
      </w:divBdr>
      <w:divsChild>
        <w:div w:id="8618195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37863652">
      <w:bodyDiv w:val="1"/>
      <w:marLeft w:val="0"/>
      <w:marRight w:val="0"/>
      <w:marTop w:val="0"/>
      <w:marBottom w:val="0"/>
      <w:divBdr>
        <w:top w:val="none" w:sz="0" w:space="0" w:color="auto"/>
        <w:left w:val="none" w:sz="0" w:space="0" w:color="auto"/>
        <w:bottom w:val="none" w:sz="0" w:space="0" w:color="auto"/>
        <w:right w:val="none" w:sz="0" w:space="0" w:color="auto"/>
      </w:divBdr>
      <w:divsChild>
        <w:div w:id="184143075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43605908">
      <w:bodyDiv w:val="1"/>
      <w:marLeft w:val="0"/>
      <w:marRight w:val="0"/>
      <w:marTop w:val="0"/>
      <w:marBottom w:val="0"/>
      <w:divBdr>
        <w:top w:val="none" w:sz="0" w:space="0" w:color="auto"/>
        <w:left w:val="none" w:sz="0" w:space="0" w:color="auto"/>
        <w:bottom w:val="none" w:sz="0" w:space="0" w:color="auto"/>
        <w:right w:val="none" w:sz="0" w:space="0" w:color="auto"/>
      </w:divBdr>
      <w:divsChild>
        <w:div w:id="10396292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34250150">
      <w:bodyDiv w:val="1"/>
      <w:marLeft w:val="0"/>
      <w:marRight w:val="0"/>
      <w:marTop w:val="0"/>
      <w:marBottom w:val="0"/>
      <w:divBdr>
        <w:top w:val="none" w:sz="0" w:space="0" w:color="auto"/>
        <w:left w:val="none" w:sz="0" w:space="0" w:color="auto"/>
        <w:bottom w:val="none" w:sz="0" w:space="0" w:color="auto"/>
        <w:right w:val="none" w:sz="0" w:space="0" w:color="auto"/>
      </w:divBdr>
      <w:divsChild>
        <w:div w:id="70702615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giyelpazesi.net/" TargetMode="External"/><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bilgiyelpazesi.net/" TargetMode="External"/><Relationship Id="rId5" Type="http://schemas.openxmlformats.org/officeDocument/2006/relationships/image" Target="media/image2.gif"/><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2013-01-05T12:38:00Z</dcterms:created>
  <dcterms:modified xsi:type="dcterms:W3CDTF">2013-01-05T12:38:00Z</dcterms:modified>
</cp:coreProperties>
</file>